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354" w:rsidRPr="00AD6515" w:rsidRDefault="001F2354" w:rsidP="001F2354">
      <w:pPr>
        <w:rPr>
          <w:rFonts w:cs="Calibri"/>
          <w:b/>
          <w:sz w:val="24"/>
          <w:szCs w:val="24"/>
          <w:lang w:val="it-IT"/>
        </w:rPr>
      </w:pPr>
      <w:r w:rsidRPr="00AD6515">
        <w:rPr>
          <w:rFonts w:cs="Calibri"/>
          <w:b/>
          <w:sz w:val="24"/>
          <w:szCs w:val="24"/>
          <w:lang w:val="it-IT"/>
        </w:rPr>
        <w:t xml:space="preserve">Best case study- Module 1    </w:t>
      </w:r>
    </w:p>
    <w:p w:rsidR="001F2354" w:rsidRPr="00AD6515" w:rsidRDefault="001F2354" w:rsidP="001F2354">
      <w:pPr>
        <w:rPr>
          <w:rFonts w:cs="Calibri"/>
          <w:b/>
          <w:sz w:val="24"/>
          <w:szCs w:val="24"/>
          <w:lang w:val="it-IT"/>
        </w:rPr>
      </w:pPr>
      <w:r w:rsidRPr="00AD6515">
        <w:rPr>
          <w:rFonts w:cs="Calibri"/>
          <w:b/>
          <w:sz w:val="24"/>
          <w:szCs w:val="24"/>
          <w:lang w:val="it-IT"/>
        </w:rPr>
        <w:t>Commune of Dajç /Co-PLAN/</w:t>
      </w:r>
      <w:r w:rsidRPr="00AD6515">
        <w:rPr>
          <w:rFonts w:cs="Calibri"/>
          <w:sz w:val="24"/>
          <w:szCs w:val="24"/>
        </w:rPr>
        <w:t xml:space="preserve"> </w:t>
      </w:r>
      <w:r w:rsidRPr="00AD6515">
        <w:rPr>
          <w:rFonts w:cs="Calibri"/>
          <w:b/>
          <w:sz w:val="24"/>
          <w:szCs w:val="24"/>
        </w:rPr>
        <w:t>Helvetas Swiss Intercooperation Albania</w:t>
      </w:r>
    </w:p>
    <w:p w:rsidR="001F2354" w:rsidRDefault="001F2354" w:rsidP="001F2354">
      <w:pPr>
        <w:rPr>
          <w:rFonts w:ascii="Arial" w:hAnsi="Arial" w:cs="Arial"/>
          <w:b/>
        </w:rPr>
      </w:pPr>
    </w:p>
    <w:p w:rsidR="001F2354" w:rsidRDefault="001F2354" w:rsidP="001F2354">
      <w:pPr>
        <w:rPr>
          <w:rFonts w:ascii="Arial" w:hAnsi="Arial" w:cs="Arial"/>
          <w:b/>
          <w:u w:val="single"/>
        </w:rPr>
      </w:pPr>
    </w:p>
    <w:p w:rsidR="001F2354" w:rsidRPr="00AD6515" w:rsidRDefault="001F2354" w:rsidP="001F2354">
      <w:pPr>
        <w:rPr>
          <w:rFonts w:ascii="Arial" w:hAnsi="Arial" w:cs="Arial"/>
          <w:b/>
          <w:u w:val="single"/>
        </w:rPr>
      </w:pPr>
      <w:r w:rsidRPr="00AD6515">
        <w:rPr>
          <w:rFonts w:ascii="Arial" w:hAnsi="Arial" w:cs="Arial"/>
          <w:b/>
          <w:u w:val="single"/>
        </w:rPr>
        <w:t>“Reducing the cost of waste collection service in Municipality Dajç"</w:t>
      </w:r>
    </w:p>
    <w:p w:rsidR="001F2354" w:rsidRPr="004A736A" w:rsidRDefault="001F2354" w:rsidP="001F2354">
      <w:pPr>
        <w:rPr>
          <w:rFonts w:ascii="Arial" w:hAnsi="Arial" w:cs="Arial"/>
        </w:rPr>
      </w:pPr>
    </w:p>
    <w:p w:rsidR="001F2354" w:rsidRPr="004A736A" w:rsidRDefault="001F2354" w:rsidP="001F2354">
      <w:pPr>
        <w:rPr>
          <w:rFonts w:ascii="Arial" w:hAnsi="Arial" w:cs="Arial"/>
        </w:rPr>
      </w:pPr>
    </w:p>
    <w:p w:rsidR="001F2354" w:rsidRPr="00AD6515" w:rsidRDefault="001F2354" w:rsidP="001F2354">
      <w:pPr>
        <w:numPr>
          <w:ilvl w:val="0"/>
          <w:numId w:val="1"/>
        </w:numPr>
        <w:rPr>
          <w:rFonts w:ascii="Arial" w:hAnsi="Arial" w:cs="Arial"/>
          <w:b/>
        </w:rPr>
      </w:pPr>
      <w:r w:rsidRPr="00AD6515">
        <w:rPr>
          <w:rFonts w:ascii="Arial" w:hAnsi="Arial" w:cs="Arial"/>
          <w:b/>
        </w:rPr>
        <w:t>Introduction</w:t>
      </w:r>
    </w:p>
    <w:p w:rsidR="001F2354" w:rsidRPr="00AD6515" w:rsidRDefault="001F2354" w:rsidP="001F2354">
      <w:pPr>
        <w:rPr>
          <w:rFonts w:ascii="Arial" w:hAnsi="Arial" w:cs="Arial"/>
        </w:rPr>
      </w:pPr>
      <w:r w:rsidRPr="00AD6515">
        <w:rPr>
          <w:rFonts w:ascii="Arial" w:hAnsi="Arial" w:cs="Arial"/>
        </w:rPr>
        <w:t xml:space="preserve">This case study </w:t>
      </w:r>
      <w:r w:rsidRPr="00AD6515">
        <w:rPr>
          <w:rStyle w:val="hps"/>
          <w:rFonts w:ascii="Arial" w:hAnsi="Arial" w:cs="Arial"/>
        </w:rPr>
        <w:t>has been developed by</w:t>
      </w:r>
      <w:r w:rsidRPr="00AD6515">
        <w:rPr>
          <w:rFonts w:ascii="Arial" w:hAnsi="Arial" w:cs="Arial"/>
        </w:rPr>
        <w:t xml:space="preserve"> the </w:t>
      </w:r>
      <w:r w:rsidRPr="00AD6515">
        <w:rPr>
          <w:rStyle w:val="hps"/>
          <w:rFonts w:ascii="Arial" w:hAnsi="Arial" w:cs="Arial"/>
        </w:rPr>
        <w:t>experts</w:t>
      </w:r>
      <w:r w:rsidRPr="00AD6515">
        <w:rPr>
          <w:rFonts w:ascii="Arial" w:hAnsi="Arial" w:cs="Arial"/>
        </w:rPr>
        <w:t xml:space="preserve"> </w:t>
      </w:r>
      <w:r w:rsidRPr="00AD6515">
        <w:rPr>
          <w:rStyle w:val="hps"/>
          <w:rFonts w:ascii="Arial" w:hAnsi="Arial" w:cs="Arial"/>
        </w:rPr>
        <w:t>of the Municipality</w:t>
      </w:r>
      <w:r w:rsidRPr="00AD6515">
        <w:rPr>
          <w:rFonts w:ascii="Arial" w:hAnsi="Arial" w:cs="Arial"/>
        </w:rPr>
        <w:t xml:space="preserve"> </w:t>
      </w:r>
      <w:r w:rsidRPr="00AD6515">
        <w:rPr>
          <w:rStyle w:val="hps"/>
          <w:rFonts w:ascii="Arial" w:hAnsi="Arial" w:cs="Arial"/>
        </w:rPr>
        <w:t>Dajç</w:t>
      </w:r>
      <w:r w:rsidRPr="00AD6515">
        <w:rPr>
          <w:rFonts w:ascii="Arial" w:hAnsi="Arial" w:cs="Arial"/>
        </w:rPr>
        <w:t xml:space="preserve"> </w:t>
      </w:r>
      <w:r w:rsidRPr="00AD6515">
        <w:rPr>
          <w:rStyle w:val="hps"/>
          <w:rFonts w:ascii="Arial" w:hAnsi="Arial" w:cs="Arial"/>
        </w:rPr>
        <w:t>with</w:t>
      </w:r>
      <w:r w:rsidRPr="00AD6515">
        <w:rPr>
          <w:rFonts w:ascii="Arial" w:hAnsi="Arial" w:cs="Arial"/>
        </w:rPr>
        <w:t xml:space="preserve"> </w:t>
      </w:r>
      <w:r w:rsidRPr="00AD6515">
        <w:rPr>
          <w:rStyle w:val="hps"/>
          <w:rFonts w:ascii="Arial" w:hAnsi="Arial" w:cs="Arial"/>
        </w:rPr>
        <w:t>the</w:t>
      </w:r>
      <w:r w:rsidRPr="00AD6515">
        <w:rPr>
          <w:rFonts w:ascii="Arial" w:hAnsi="Arial" w:cs="Arial"/>
        </w:rPr>
        <w:t xml:space="preserve"> </w:t>
      </w:r>
      <w:r w:rsidRPr="00AD6515">
        <w:rPr>
          <w:rStyle w:val="hps"/>
          <w:rFonts w:ascii="Arial" w:hAnsi="Arial" w:cs="Arial"/>
        </w:rPr>
        <w:t>technical</w:t>
      </w:r>
      <w:r w:rsidRPr="00AD6515">
        <w:rPr>
          <w:rFonts w:ascii="Arial" w:hAnsi="Arial" w:cs="Arial"/>
        </w:rPr>
        <w:t xml:space="preserve"> </w:t>
      </w:r>
      <w:r w:rsidRPr="00AD6515">
        <w:rPr>
          <w:rStyle w:val="hps"/>
          <w:rFonts w:ascii="Arial" w:hAnsi="Arial" w:cs="Arial"/>
        </w:rPr>
        <w:t>support of</w:t>
      </w:r>
      <w:r w:rsidRPr="00AD6515">
        <w:rPr>
          <w:rFonts w:ascii="Arial" w:hAnsi="Arial" w:cs="Arial"/>
        </w:rPr>
        <w:t xml:space="preserve"> </w:t>
      </w:r>
      <w:r w:rsidRPr="00AD6515">
        <w:rPr>
          <w:rStyle w:val="hps"/>
          <w:rFonts w:ascii="Arial" w:hAnsi="Arial" w:cs="Arial"/>
        </w:rPr>
        <w:t>Co-</w:t>
      </w:r>
      <w:r w:rsidRPr="00AD6515">
        <w:rPr>
          <w:rFonts w:ascii="Arial" w:hAnsi="Arial" w:cs="Arial"/>
        </w:rPr>
        <w:t xml:space="preserve">PLAN, </w:t>
      </w:r>
      <w:r w:rsidRPr="00AD6515">
        <w:rPr>
          <w:rStyle w:val="hps"/>
          <w:rFonts w:ascii="Arial" w:hAnsi="Arial" w:cs="Arial"/>
        </w:rPr>
        <w:t>Institute</w:t>
      </w:r>
      <w:r w:rsidRPr="00AD6515">
        <w:rPr>
          <w:rFonts w:ascii="Arial" w:hAnsi="Arial" w:cs="Arial"/>
        </w:rPr>
        <w:t xml:space="preserve"> </w:t>
      </w:r>
      <w:r w:rsidRPr="00AD6515">
        <w:rPr>
          <w:rStyle w:val="hps"/>
          <w:rFonts w:ascii="Arial" w:hAnsi="Arial" w:cs="Arial"/>
        </w:rPr>
        <w:t>for Habitat Development and</w:t>
      </w:r>
      <w:r w:rsidRPr="00AD6515">
        <w:rPr>
          <w:rFonts w:ascii="Arial" w:hAnsi="Arial" w:cs="Arial"/>
        </w:rPr>
        <w:t xml:space="preserve"> </w:t>
      </w:r>
      <w:r w:rsidRPr="00AD6515">
        <w:rPr>
          <w:rStyle w:val="hps"/>
          <w:rFonts w:ascii="Arial" w:hAnsi="Arial" w:cs="Arial"/>
        </w:rPr>
        <w:t>HELVETAS</w:t>
      </w:r>
      <w:r w:rsidRPr="00AD6515">
        <w:rPr>
          <w:rStyle w:val="atn"/>
          <w:rFonts w:ascii="Arial" w:hAnsi="Arial" w:cs="Arial"/>
        </w:rPr>
        <w:t>-</w:t>
      </w:r>
      <w:r w:rsidRPr="00AD6515">
        <w:rPr>
          <w:rFonts w:ascii="Arial" w:hAnsi="Arial" w:cs="Arial"/>
        </w:rPr>
        <w:t xml:space="preserve">Swiss </w:t>
      </w:r>
      <w:r w:rsidRPr="00AD6515">
        <w:rPr>
          <w:rStyle w:val="hps"/>
          <w:rFonts w:ascii="Arial" w:hAnsi="Arial" w:cs="Arial"/>
        </w:rPr>
        <w:t>Inter-cooperation</w:t>
      </w:r>
      <w:r w:rsidRPr="00AD6515">
        <w:rPr>
          <w:rFonts w:ascii="Arial" w:hAnsi="Arial" w:cs="Arial"/>
        </w:rPr>
        <w:t xml:space="preserve"> </w:t>
      </w:r>
      <w:r w:rsidRPr="00AD6515">
        <w:rPr>
          <w:rStyle w:val="hps"/>
          <w:rFonts w:ascii="Arial" w:hAnsi="Arial" w:cs="Arial"/>
        </w:rPr>
        <w:t>Albania</w:t>
      </w:r>
      <w:r w:rsidRPr="00AD6515">
        <w:rPr>
          <w:rFonts w:ascii="Arial" w:hAnsi="Arial" w:cs="Arial"/>
        </w:rPr>
        <w:t xml:space="preserve">, </w:t>
      </w:r>
      <w:r w:rsidRPr="00AD6515">
        <w:rPr>
          <w:rStyle w:val="hps"/>
          <w:rFonts w:ascii="Arial" w:hAnsi="Arial" w:cs="Arial"/>
        </w:rPr>
        <w:t>in</w:t>
      </w:r>
      <w:r w:rsidRPr="00AD6515">
        <w:rPr>
          <w:rFonts w:ascii="Arial" w:hAnsi="Arial" w:cs="Arial"/>
        </w:rPr>
        <w:t xml:space="preserve"> </w:t>
      </w:r>
      <w:r w:rsidRPr="00AD6515">
        <w:rPr>
          <w:rStyle w:val="hps"/>
          <w:rFonts w:ascii="Arial" w:hAnsi="Arial" w:cs="Arial"/>
        </w:rPr>
        <w:t>the framework of</w:t>
      </w:r>
      <w:r w:rsidRPr="00AD6515">
        <w:rPr>
          <w:rFonts w:ascii="Arial" w:hAnsi="Arial" w:cs="Arial"/>
        </w:rPr>
        <w:t xml:space="preserve"> </w:t>
      </w:r>
      <w:r w:rsidRPr="00AD6515">
        <w:rPr>
          <w:rStyle w:val="hps"/>
          <w:rFonts w:ascii="Arial" w:hAnsi="Arial" w:cs="Arial"/>
        </w:rPr>
        <w:t>waste management components of dldp program</w:t>
      </w:r>
      <w:r w:rsidRPr="00AD6515">
        <w:rPr>
          <w:rFonts w:ascii="Arial" w:hAnsi="Arial" w:cs="Arial"/>
        </w:rPr>
        <w:t xml:space="preserve"> </w:t>
      </w:r>
      <w:r w:rsidRPr="00AD6515">
        <w:rPr>
          <w:rStyle w:val="hps"/>
          <w:rFonts w:ascii="Arial" w:hAnsi="Arial" w:cs="Arial"/>
        </w:rPr>
        <w:t>for 2013</w:t>
      </w:r>
      <w:r w:rsidRPr="00AD6515">
        <w:rPr>
          <w:rFonts w:ascii="Arial" w:hAnsi="Arial" w:cs="Arial"/>
        </w:rPr>
        <w:t>.</w:t>
      </w:r>
    </w:p>
    <w:p w:rsidR="001F2354" w:rsidRPr="00AD6515" w:rsidRDefault="001F2354" w:rsidP="001F2354">
      <w:pPr>
        <w:rPr>
          <w:rFonts w:ascii="Arial" w:hAnsi="Arial" w:cs="Arial"/>
        </w:rPr>
      </w:pPr>
      <w:r w:rsidRPr="004A736A">
        <w:rPr>
          <w:rFonts w:ascii="Arial" w:hAnsi="Arial" w:cs="Arial"/>
        </w:rPr>
        <w:br/>
      </w:r>
      <w:r w:rsidRPr="00AD6515">
        <w:rPr>
          <w:rFonts w:ascii="Arial" w:hAnsi="Arial" w:cs="Arial"/>
        </w:rPr>
        <w:t>The case study</w:t>
      </w:r>
      <w:r w:rsidRPr="00AD6515">
        <w:rPr>
          <w:rStyle w:val="hps"/>
          <w:rFonts w:ascii="Arial" w:hAnsi="Arial" w:cs="Arial"/>
        </w:rPr>
        <w:t xml:space="preserve"> is</w:t>
      </w:r>
      <w:r w:rsidRPr="00AD6515">
        <w:rPr>
          <w:rFonts w:ascii="Arial" w:hAnsi="Arial" w:cs="Arial"/>
        </w:rPr>
        <w:t xml:space="preserve"> </w:t>
      </w:r>
      <w:r w:rsidRPr="00AD6515">
        <w:rPr>
          <w:rStyle w:val="hps"/>
          <w:rFonts w:ascii="Arial" w:hAnsi="Arial" w:cs="Arial"/>
        </w:rPr>
        <w:t>the</w:t>
      </w:r>
      <w:r w:rsidRPr="00AD6515">
        <w:rPr>
          <w:rFonts w:ascii="Arial" w:hAnsi="Arial" w:cs="Arial"/>
        </w:rPr>
        <w:t xml:space="preserve"> </w:t>
      </w:r>
      <w:r w:rsidRPr="00AD6515">
        <w:rPr>
          <w:rStyle w:val="hps"/>
          <w:rFonts w:ascii="Arial" w:hAnsi="Arial" w:cs="Arial"/>
        </w:rPr>
        <w:t>result</w:t>
      </w:r>
      <w:r w:rsidRPr="00AD6515">
        <w:rPr>
          <w:rFonts w:ascii="Arial" w:hAnsi="Arial" w:cs="Arial"/>
        </w:rPr>
        <w:t xml:space="preserve"> </w:t>
      </w:r>
      <w:r w:rsidRPr="00AD6515">
        <w:rPr>
          <w:rStyle w:val="hps"/>
          <w:rFonts w:ascii="Arial" w:hAnsi="Arial" w:cs="Arial"/>
        </w:rPr>
        <w:t>of</w:t>
      </w:r>
      <w:r w:rsidRPr="00AD6515">
        <w:rPr>
          <w:rFonts w:ascii="Arial" w:hAnsi="Arial" w:cs="Arial"/>
        </w:rPr>
        <w:t xml:space="preserve"> </w:t>
      </w:r>
      <w:r w:rsidRPr="00AD6515">
        <w:rPr>
          <w:rStyle w:val="hps"/>
          <w:rFonts w:ascii="Arial" w:hAnsi="Arial" w:cs="Arial"/>
        </w:rPr>
        <w:t>work done by</w:t>
      </w:r>
      <w:r w:rsidRPr="00AD6515">
        <w:rPr>
          <w:rFonts w:ascii="Arial" w:hAnsi="Arial" w:cs="Arial"/>
        </w:rPr>
        <w:t xml:space="preserve"> the </w:t>
      </w:r>
      <w:r w:rsidRPr="00AD6515">
        <w:rPr>
          <w:rStyle w:val="hps"/>
          <w:rFonts w:ascii="Arial" w:hAnsi="Arial" w:cs="Arial"/>
        </w:rPr>
        <w:t>local</w:t>
      </w:r>
      <w:r w:rsidRPr="00AD6515">
        <w:rPr>
          <w:rFonts w:ascii="Arial" w:hAnsi="Arial" w:cs="Arial"/>
        </w:rPr>
        <w:t xml:space="preserve"> </w:t>
      </w:r>
      <w:r w:rsidRPr="00AD6515">
        <w:rPr>
          <w:rStyle w:val="hps"/>
          <w:rFonts w:ascii="Arial" w:hAnsi="Arial" w:cs="Arial"/>
        </w:rPr>
        <w:t>experts</w:t>
      </w:r>
      <w:r w:rsidRPr="00AD6515">
        <w:rPr>
          <w:rFonts w:ascii="Arial" w:hAnsi="Arial" w:cs="Arial"/>
        </w:rPr>
        <w:t xml:space="preserve"> of </w:t>
      </w:r>
      <w:r w:rsidRPr="00AD6515">
        <w:rPr>
          <w:rStyle w:val="hps"/>
          <w:rFonts w:ascii="Arial" w:hAnsi="Arial" w:cs="Arial"/>
        </w:rPr>
        <w:t>Commune of</w:t>
      </w:r>
      <w:r w:rsidRPr="00AD6515">
        <w:rPr>
          <w:rFonts w:ascii="Arial" w:hAnsi="Arial" w:cs="Arial"/>
        </w:rPr>
        <w:t xml:space="preserve"> </w:t>
      </w:r>
      <w:r w:rsidRPr="00AD6515">
        <w:rPr>
          <w:rStyle w:val="hps"/>
          <w:rFonts w:ascii="Arial" w:hAnsi="Arial" w:cs="Arial"/>
        </w:rPr>
        <w:t>Dajç</w:t>
      </w:r>
      <w:r w:rsidRPr="00AD6515">
        <w:rPr>
          <w:rFonts w:ascii="Arial" w:hAnsi="Arial" w:cs="Arial"/>
        </w:rPr>
        <w:t xml:space="preserve"> in the frame of the </w:t>
      </w:r>
      <w:r w:rsidRPr="00AD6515">
        <w:rPr>
          <w:rStyle w:val="hps"/>
          <w:rFonts w:ascii="Arial" w:hAnsi="Arial" w:cs="Arial"/>
        </w:rPr>
        <w:t>implementation</w:t>
      </w:r>
      <w:r w:rsidRPr="00AD6515">
        <w:rPr>
          <w:rFonts w:ascii="Arial" w:hAnsi="Arial" w:cs="Arial"/>
        </w:rPr>
        <w:t xml:space="preserve"> of the activities </w:t>
      </w:r>
      <w:r w:rsidRPr="00AD6515">
        <w:rPr>
          <w:rStyle w:val="hps"/>
          <w:rFonts w:ascii="Arial" w:hAnsi="Arial" w:cs="Arial"/>
        </w:rPr>
        <w:t>and support</w:t>
      </w:r>
      <w:r w:rsidRPr="00AD6515">
        <w:rPr>
          <w:rFonts w:ascii="Arial" w:hAnsi="Arial" w:cs="Arial"/>
        </w:rPr>
        <w:t xml:space="preserve"> </w:t>
      </w:r>
      <w:r w:rsidRPr="00AD6515">
        <w:rPr>
          <w:rStyle w:val="hps"/>
          <w:rFonts w:ascii="Arial" w:hAnsi="Arial" w:cs="Arial"/>
        </w:rPr>
        <w:t>provided under</w:t>
      </w:r>
      <w:r w:rsidRPr="00AD6515">
        <w:rPr>
          <w:rFonts w:ascii="Arial" w:hAnsi="Arial" w:cs="Arial"/>
        </w:rPr>
        <w:t xml:space="preserve"> </w:t>
      </w:r>
      <w:r w:rsidRPr="00AD6515">
        <w:rPr>
          <w:rStyle w:val="hps"/>
          <w:rFonts w:ascii="Arial" w:hAnsi="Arial" w:cs="Arial"/>
        </w:rPr>
        <w:t>Module 1</w:t>
      </w:r>
      <w:r w:rsidRPr="00AD6515">
        <w:rPr>
          <w:rFonts w:ascii="Arial" w:hAnsi="Arial" w:cs="Arial"/>
        </w:rPr>
        <w:t xml:space="preserve">, </w:t>
      </w:r>
      <w:r w:rsidRPr="00AD6515">
        <w:rPr>
          <w:rStyle w:val="hps"/>
          <w:rFonts w:ascii="Arial" w:hAnsi="Arial" w:cs="Arial"/>
        </w:rPr>
        <w:t>focusing</w:t>
      </w:r>
      <w:r w:rsidRPr="00AD6515">
        <w:rPr>
          <w:rFonts w:ascii="Arial" w:hAnsi="Arial" w:cs="Arial"/>
        </w:rPr>
        <w:t xml:space="preserve"> </w:t>
      </w:r>
      <w:r w:rsidRPr="00AD6515">
        <w:rPr>
          <w:rStyle w:val="hps"/>
          <w:rFonts w:ascii="Arial" w:hAnsi="Arial" w:cs="Arial"/>
        </w:rPr>
        <w:t>on</w:t>
      </w:r>
      <w:r w:rsidRPr="00AD6515">
        <w:rPr>
          <w:rFonts w:ascii="Arial" w:hAnsi="Arial" w:cs="Arial"/>
        </w:rPr>
        <w:t xml:space="preserve"> </w:t>
      </w:r>
      <w:r w:rsidRPr="00AD6515">
        <w:rPr>
          <w:rStyle w:val="hps"/>
          <w:rFonts w:ascii="Arial" w:hAnsi="Arial" w:cs="Arial"/>
        </w:rPr>
        <w:t>improving the performance of</w:t>
      </w:r>
      <w:r w:rsidRPr="00AD6515">
        <w:rPr>
          <w:rFonts w:ascii="Arial" w:hAnsi="Arial" w:cs="Arial"/>
        </w:rPr>
        <w:t xml:space="preserve"> </w:t>
      </w:r>
      <w:r w:rsidRPr="00AD6515">
        <w:rPr>
          <w:rStyle w:val="hps"/>
          <w:rFonts w:ascii="Arial" w:hAnsi="Arial" w:cs="Arial"/>
        </w:rPr>
        <w:t>urban</w:t>
      </w:r>
      <w:r w:rsidRPr="00AD6515">
        <w:rPr>
          <w:rFonts w:ascii="Arial" w:hAnsi="Arial" w:cs="Arial"/>
        </w:rPr>
        <w:t xml:space="preserve"> </w:t>
      </w:r>
      <w:r w:rsidRPr="00AD6515">
        <w:rPr>
          <w:rStyle w:val="hps"/>
          <w:rFonts w:ascii="Arial" w:hAnsi="Arial" w:cs="Arial"/>
        </w:rPr>
        <w:t>waste</w:t>
      </w:r>
      <w:r w:rsidRPr="00AD6515">
        <w:rPr>
          <w:rFonts w:ascii="Arial" w:hAnsi="Arial" w:cs="Arial"/>
        </w:rPr>
        <w:t xml:space="preserve"> </w:t>
      </w:r>
      <w:r w:rsidRPr="00AD6515">
        <w:rPr>
          <w:rStyle w:val="hps"/>
          <w:rFonts w:ascii="Arial" w:hAnsi="Arial" w:cs="Arial"/>
        </w:rPr>
        <w:t>collection</w:t>
      </w:r>
      <w:r w:rsidRPr="00AD6515">
        <w:rPr>
          <w:rFonts w:ascii="Arial" w:hAnsi="Arial" w:cs="Arial"/>
        </w:rPr>
        <w:t xml:space="preserve"> </w:t>
      </w:r>
      <w:r w:rsidRPr="00AD6515">
        <w:rPr>
          <w:rStyle w:val="hps"/>
          <w:rFonts w:ascii="Arial" w:hAnsi="Arial" w:cs="Arial"/>
        </w:rPr>
        <w:t>service,</w:t>
      </w:r>
      <w:r w:rsidRPr="00AD6515">
        <w:rPr>
          <w:rFonts w:ascii="Arial" w:hAnsi="Arial" w:cs="Arial"/>
        </w:rPr>
        <w:t xml:space="preserve"> </w:t>
      </w:r>
      <w:r w:rsidRPr="00AD6515">
        <w:rPr>
          <w:rStyle w:val="hps"/>
          <w:rFonts w:ascii="Arial" w:hAnsi="Arial" w:cs="Arial"/>
        </w:rPr>
        <w:t>in terms of quality</w:t>
      </w:r>
      <w:r w:rsidRPr="00AD6515">
        <w:rPr>
          <w:rFonts w:ascii="Arial" w:hAnsi="Arial" w:cs="Arial"/>
        </w:rPr>
        <w:t xml:space="preserve">, </w:t>
      </w:r>
      <w:r w:rsidRPr="00AD6515">
        <w:rPr>
          <w:rStyle w:val="hps"/>
          <w:rFonts w:ascii="Arial" w:hAnsi="Arial" w:cs="Arial"/>
        </w:rPr>
        <w:t>effectiveness</w:t>
      </w:r>
      <w:r w:rsidRPr="00AD6515">
        <w:rPr>
          <w:rFonts w:ascii="Arial" w:hAnsi="Arial" w:cs="Arial"/>
        </w:rPr>
        <w:t xml:space="preserve"> </w:t>
      </w:r>
      <w:r w:rsidRPr="00AD6515">
        <w:rPr>
          <w:rStyle w:val="hps"/>
          <w:rFonts w:ascii="Arial" w:hAnsi="Arial" w:cs="Arial"/>
        </w:rPr>
        <w:t>and</w:t>
      </w:r>
      <w:r w:rsidRPr="00AD6515">
        <w:rPr>
          <w:rFonts w:ascii="Arial" w:hAnsi="Arial" w:cs="Arial"/>
        </w:rPr>
        <w:t xml:space="preserve"> </w:t>
      </w:r>
      <w:r w:rsidRPr="00AD6515">
        <w:rPr>
          <w:rStyle w:val="hps"/>
          <w:rFonts w:ascii="Arial" w:hAnsi="Arial" w:cs="Arial"/>
        </w:rPr>
        <w:t>efficiency</w:t>
      </w:r>
      <w:r w:rsidRPr="00AD6515">
        <w:rPr>
          <w:rFonts w:ascii="Arial" w:hAnsi="Arial" w:cs="Arial"/>
        </w:rPr>
        <w:t xml:space="preserve"> </w:t>
      </w:r>
      <w:r w:rsidRPr="00AD6515">
        <w:rPr>
          <w:rStyle w:val="hps"/>
          <w:rFonts w:ascii="Arial" w:hAnsi="Arial" w:cs="Arial"/>
        </w:rPr>
        <w:t>of waste collection services.</w:t>
      </w:r>
      <w:r w:rsidRPr="00AD6515">
        <w:rPr>
          <w:rFonts w:ascii="Arial" w:hAnsi="Arial" w:cs="Arial"/>
        </w:rPr>
        <w:br/>
      </w:r>
    </w:p>
    <w:p w:rsidR="001F2354" w:rsidRPr="004A736A" w:rsidRDefault="001F2354" w:rsidP="001F2354">
      <w:pPr>
        <w:rPr>
          <w:rFonts w:ascii="Arial" w:hAnsi="Arial" w:cs="Arial"/>
        </w:rPr>
      </w:pPr>
      <w:r w:rsidRPr="00AD6515">
        <w:rPr>
          <w:rFonts w:ascii="Arial" w:hAnsi="Arial" w:cs="Arial"/>
        </w:rPr>
        <w:t xml:space="preserve">Since 2009, the Commune of </w:t>
      </w:r>
      <w:r w:rsidRPr="00AD6515">
        <w:rPr>
          <w:rStyle w:val="hps"/>
          <w:rFonts w:ascii="Arial" w:hAnsi="Arial" w:cs="Arial"/>
        </w:rPr>
        <w:t>Dajç</w:t>
      </w:r>
      <w:r w:rsidRPr="00AD6515">
        <w:rPr>
          <w:rFonts w:ascii="Arial" w:hAnsi="Arial" w:cs="Arial"/>
        </w:rPr>
        <w:t xml:space="preserve"> </w:t>
      </w:r>
      <w:r w:rsidRPr="00AD6515">
        <w:rPr>
          <w:rStyle w:val="hps"/>
          <w:rFonts w:ascii="Arial" w:hAnsi="Arial" w:cs="Arial"/>
        </w:rPr>
        <w:t>has adopted</w:t>
      </w:r>
      <w:r w:rsidRPr="00AD6515">
        <w:rPr>
          <w:rFonts w:ascii="Arial" w:hAnsi="Arial" w:cs="Arial"/>
        </w:rPr>
        <w:t xml:space="preserve"> </w:t>
      </w:r>
      <w:r w:rsidRPr="00AD6515">
        <w:rPr>
          <w:rStyle w:val="hps"/>
          <w:rFonts w:ascii="Arial" w:hAnsi="Arial" w:cs="Arial"/>
        </w:rPr>
        <w:t>its local</w:t>
      </w:r>
      <w:r w:rsidRPr="00AD6515">
        <w:rPr>
          <w:rFonts w:ascii="Arial" w:hAnsi="Arial" w:cs="Arial"/>
        </w:rPr>
        <w:t xml:space="preserve"> </w:t>
      </w:r>
      <w:r w:rsidRPr="00AD6515">
        <w:rPr>
          <w:rStyle w:val="hps"/>
          <w:rFonts w:ascii="Arial" w:hAnsi="Arial" w:cs="Arial"/>
        </w:rPr>
        <w:t>urban</w:t>
      </w:r>
      <w:r w:rsidRPr="00AD6515">
        <w:rPr>
          <w:rFonts w:ascii="Arial" w:hAnsi="Arial" w:cs="Arial"/>
        </w:rPr>
        <w:t xml:space="preserve"> </w:t>
      </w:r>
      <w:r w:rsidRPr="00AD6515">
        <w:rPr>
          <w:rStyle w:val="hps"/>
          <w:rFonts w:ascii="Arial" w:hAnsi="Arial" w:cs="Arial"/>
        </w:rPr>
        <w:t>waste</w:t>
      </w:r>
      <w:r w:rsidRPr="00AD6515">
        <w:rPr>
          <w:rFonts w:ascii="Arial" w:hAnsi="Arial" w:cs="Arial"/>
        </w:rPr>
        <w:t xml:space="preserve"> </w:t>
      </w:r>
      <w:r w:rsidRPr="00AD6515">
        <w:rPr>
          <w:rStyle w:val="hps"/>
          <w:rFonts w:ascii="Arial" w:hAnsi="Arial" w:cs="Arial"/>
        </w:rPr>
        <w:t>management plan</w:t>
      </w:r>
      <w:r w:rsidRPr="00AD6515">
        <w:rPr>
          <w:rFonts w:ascii="Arial" w:hAnsi="Arial" w:cs="Arial"/>
        </w:rPr>
        <w:t xml:space="preserve"> and </w:t>
      </w:r>
      <w:r w:rsidRPr="00AD6515">
        <w:rPr>
          <w:rStyle w:val="hps"/>
          <w:rFonts w:ascii="Arial" w:hAnsi="Arial" w:cs="Arial"/>
        </w:rPr>
        <w:t>has introduced</w:t>
      </w:r>
      <w:r w:rsidRPr="00AD6515">
        <w:rPr>
          <w:rStyle w:val="FootnoteReference"/>
          <w:rFonts w:ascii="Arial" w:hAnsi="Arial" w:cs="Arial"/>
        </w:rPr>
        <w:footnoteReference w:id="1"/>
      </w:r>
      <w:r w:rsidRPr="00AD6515">
        <w:rPr>
          <w:rFonts w:ascii="Arial" w:hAnsi="Arial" w:cs="Arial"/>
        </w:rPr>
        <w:t xml:space="preserve"> </w:t>
      </w:r>
      <w:r w:rsidRPr="00AD6515">
        <w:rPr>
          <w:rStyle w:val="hps"/>
          <w:rFonts w:ascii="Arial" w:hAnsi="Arial" w:cs="Arial"/>
        </w:rPr>
        <w:t>and continually has improved</w:t>
      </w:r>
      <w:r w:rsidRPr="00AD6515">
        <w:rPr>
          <w:rFonts w:ascii="Arial" w:hAnsi="Arial" w:cs="Arial"/>
        </w:rPr>
        <w:t xml:space="preserve"> its </w:t>
      </w:r>
      <w:r w:rsidRPr="00AD6515">
        <w:rPr>
          <w:rStyle w:val="hps"/>
          <w:rFonts w:ascii="Arial" w:hAnsi="Arial" w:cs="Arial"/>
        </w:rPr>
        <w:t>waste</w:t>
      </w:r>
      <w:r w:rsidRPr="00AD6515">
        <w:rPr>
          <w:rFonts w:ascii="Arial" w:hAnsi="Arial" w:cs="Arial"/>
        </w:rPr>
        <w:t xml:space="preserve"> </w:t>
      </w:r>
      <w:r w:rsidRPr="00AD6515">
        <w:rPr>
          <w:rStyle w:val="hps"/>
          <w:rFonts w:ascii="Arial" w:hAnsi="Arial" w:cs="Arial"/>
        </w:rPr>
        <w:t>collection</w:t>
      </w:r>
      <w:r w:rsidRPr="00AD6515">
        <w:rPr>
          <w:rFonts w:ascii="Arial" w:hAnsi="Arial" w:cs="Arial"/>
        </w:rPr>
        <w:t xml:space="preserve"> </w:t>
      </w:r>
      <w:r w:rsidRPr="00AD6515">
        <w:rPr>
          <w:rStyle w:val="hps"/>
          <w:rFonts w:ascii="Arial" w:hAnsi="Arial" w:cs="Arial"/>
        </w:rPr>
        <w:t>scheme</w:t>
      </w:r>
      <w:r w:rsidRPr="00AD6515">
        <w:rPr>
          <w:rFonts w:ascii="Arial" w:hAnsi="Arial" w:cs="Arial"/>
        </w:rPr>
        <w:t xml:space="preserve"> </w:t>
      </w:r>
      <w:r w:rsidRPr="00AD6515">
        <w:rPr>
          <w:rStyle w:val="hps"/>
          <w:rFonts w:ascii="Arial" w:hAnsi="Arial" w:cs="Arial"/>
        </w:rPr>
        <w:t>in</w:t>
      </w:r>
      <w:r w:rsidRPr="00AD6515">
        <w:rPr>
          <w:rFonts w:ascii="Arial" w:hAnsi="Arial" w:cs="Arial"/>
        </w:rPr>
        <w:t xml:space="preserve"> </w:t>
      </w:r>
      <w:r w:rsidRPr="00AD6515">
        <w:rPr>
          <w:rStyle w:val="hps"/>
          <w:rFonts w:ascii="Arial" w:hAnsi="Arial" w:cs="Arial"/>
        </w:rPr>
        <w:t>the entire territory of</w:t>
      </w:r>
      <w:r w:rsidRPr="00AD6515">
        <w:rPr>
          <w:rFonts w:ascii="Arial" w:hAnsi="Arial" w:cs="Arial"/>
        </w:rPr>
        <w:t xml:space="preserve"> </w:t>
      </w:r>
      <w:r w:rsidRPr="00AD6515">
        <w:rPr>
          <w:rStyle w:val="hps"/>
          <w:rFonts w:ascii="Arial" w:hAnsi="Arial" w:cs="Arial"/>
        </w:rPr>
        <w:t>the local</w:t>
      </w:r>
      <w:r w:rsidRPr="00AD6515">
        <w:rPr>
          <w:rFonts w:ascii="Arial" w:hAnsi="Arial" w:cs="Arial"/>
        </w:rPr>
        <w:t xml:space="preserve"> </w:t>
      </w:r>
      <w:r w:rsidRPr="00AD6515">
        <w:rPr>
          <w:rStyle w:val="hps"/>
          <w:rFonts w:ascii="Arial" w:hAnsi="Arial" w:cs="Arial"/>
        </w:rPr>
        <w:t>unit</w:t>
      </w:r>
      <w:r w:rsidRPr="00AD6515">
        <w:rPr>
          <w:rFonts w:ascii="Arial" w:hAnsi="Arial" w:cs="Arial"/>
        </w:rPr>
        <w:t xml:space="preserve">. </w:t>
      </w:r>
      <w:r w:rsidRPr="00AD6515">
        <w:rPr>
          <w:rStyle w:val="hps"/>
          <w:rFonts w:ascii="Arial" w:hAnsi="Arial" w:cs="Arial"/>
        </w:rPr>
        <w:t>However</w:t>
      </w:r>
      <w:r w:rsidRPr="00AD6515">
        <w:rPr>
          <w:rFonts w:ascii="Arial" w:hAnsi="Arial" w:cs="Arial"/>
        </w:rPr>
        <w:t xml:space="preserve">, the commune </w:t>
      </w:r>
      <w:r w:rsidRPr="00AD6515">
        <w:rPr>
          <w:rStyle w:val="hps"/>
          <w:rFonts w:ascii="Arial" w:hAnsi="Arial" w:cs="Arial"/>
        </w:rPr>
        <w:t>is committed</w:t>
      </w:r>
      <w:r w:rsidRPr="00AD6515">
        <w:rPr>
          <w:rFonts w:ascii="Arial" w:hAnsi="Arial" w:cs="Arial"/>
        </w:rPr>
        <w:t xml:space="preserve"> </w:t>
      </w:r>
      <w:r w:rsidRPr="00AD6515">
        <w:rPr>
          <w:rStyle w:val="hps"/>
          <w:rFonts w:ascii="Arial" w:hAnsi="Arial" w:cs="Arial"/>
        </w:rPr>
        <w:t>to further improve the</w:t>
      </w:r>
      <w:r w:rsidRPr="00AD6515">
        <w:rPr>
          <w:rFonts w:ascii="Arial" w:hAnsi="Arial" w:cs="Arial"/>
        </w:rPr>
        <w:t xml:space="preserve"> </w:t>
      </w:r>
      <w:r w:rsidRPr="00AD6515">
        <w:rPr>
          <w:rStyle w:val="hps"/>
          <w:rFonts w:ascii="Arial" w:hAnsi="Arial" w:cs="Arial"/>
        </w:rPr>
        <w:t>current</w:t>
      </w:r>
      <w:r w:rsidRPr="00AD6515">
        <w:rPr>
          <w:rFonts w:ascii="Arial" w:hAnsi="Arial" w:cs="Arial"/>
        </w:rPr>
        <w:t xml:space="preserve"> </w:t>
      </w:r>
      <w:r w:rsidRPr="00AD6515">
        <w:rPr>
          <w:rStyle w:val="hps"/>
          <w:rFonts w:ascii="Arial" w:hAnsi="Arial" w:cs="Arial"/>
        </w:rPr>
        <w:t>performance</w:t>
      </w:r>
      <w:r w:rsidRPr="00AD6515">
        <w:rPr>
          <w:rFonts w:ascii="Arial" w:hAnsi="Arial" w:cs="Arial"/>
        </w:rPr>
        <w:t xml:space="preserve"> </w:t>
      </w:r>
      <w:r w:rsidRPr="00AD6515">
        <w:rPr>
          <w:rStyle w:val="hps"/>
          <w:rFonts w:ascii="Arial" w:hAnsi="Arial" w:cs="Arial"/>
        </w:rPr>
        <w:t>of the waste collection</w:t>
      </w:r>
      <w:r w:rsidRPr="00AD6515">
        <w:rPr>
          <w:rFonts w:ascii="Arial" w:hAnsi="Arial" w:cs="Arial"/>
        </w:rPr>
        <w:t xml:space="preserve"> </w:t>
      </w:r>
      <w:r w:rsidRPr="00AD6515">
        <w:rPr>
          <w:rStyle w:val="hps"/>
          <w:rFonts w:ascii="Arial" w:hAnsi="Arial" w:cs="Arial"/>
        </w:rPr>
        <w:t>service,</w:t>
      </w:r>
      <w:r w:rsidRPr="00AD6515">
        <w:rPr>
          <w:rFonts w:ascii="Arial" w:hAnsi="Arial" w:cs="Arial"/>
        </w:rPr>
        <w:t xml:space="preserve"> </w:t>
      </w:r>
      <w:r w:rsidRPr="00AD6515">
        <w:rPr>
          <w:rStyle w:val="hps"/>
          <w:rFonts w:ascii="Arial" w:hAnsi="Arial" w:cs="Arial"/>
        </w:rPr>
        <w:t>to</w:t>
      </w:r>
      <w:r w:rsidRPr="00AD6515">
        <w:rPr>
          <w:rFonts w:ascii="Arial" w:hAnsi="Arial" w:cs="Arial"/>
        </w:rPr>
        <w:t xml:space="preserve"> </w:t>
      </w:r>
      <w:r w:rsidRPr="00AD6515">
        <w:rPr>
          <w:rStyle w:val="hps"/>
          <w:rFonts w:ascii="Arial" w:hAnsi="Arial" w:cs="Arial"/>
        </w:rPr>
        <w:t>provide a</w:t>
      </w:r>
      <w:r w:rsidRPr="00AD6515">
        <w:rPr>
          <w:rFonts w:ascii="Arial" w:hAnsi="Arial" w:cs="Arial"/>
        </w:rPr>
        <w:t xml:space="preserve"> </w:t>
      </w:r>
      <w:r w:rsidRPr="00AD6515">
        <w:rPr>
          <w:rStyle w:val="hps"/>
          <w:rFonts w:ascii="Arial" w:hAnsi="Arial" w:cs="Arial"/>
        </w:rPr>
        <w:t>more qualitative</w:t>
      </w:r>
      <w:r w:rsidRPr="00AD6515">
        <w:rPr>
          <w:rFonts w:ascii="Arial" w:hAnsi="Arial" w:cs="Arial"/>
        </w:rPr>
        <w:t xml:space="preserve">, </w:t>
      </w:r>
      <w:r w:rsidRPr="00AD6515">
        <w:rPr>
          <w:rStyle w:val="hps"/>
          <w:rFonts w:ascii="Arial" w:hAnsi="Arial" w:cs="Arial"/>
        </w:rPr>
        <w:t>effective and efficient service</w:t>
      </w:r>
      <w:r w:rsidRPr="00AD6515">
        <w:rPr>
          <w:rFonts w:ascii="Arial" w:hAnsi="Arial" w:cs="Arial"/>
        </w:rPr>
        <w:t>.</w:t>
      </w:r>
    </w:p>
    <w:p w:rsidR="001F2354" w:rsidRPr="004A736A" w:rsidRDefault="001F2354" w:rsidP="001F2354">
      <w:pPr>
        <w:rPr>
          <w:rStyle w:val="hps"/>
          <w:rFonts w:ascii="Arial" w:hAnsi="Arial" w:cs="Arial"/>
        </w:rPr>
      </w:pPr>
      <w:r w:rsidRPr="004A736A">
        <w:rPr>
          <w:rFonts w:ascii="Arial" w:hAnsi="Arial" w:cs="Arial"/>
        </w:rPr>
        <w:br/>
      </w:r>
      <w:r w:rsidRPr="00AD6515">
        <w:rPr>
          <w:rFonts w:ascii="Arial" w:hAnsi="Arial" w:cs="Arial"/>
        </w:rPr>
        <w:t xml:space="preserve">In this context, </w:t>
      </w:r>
      <w:r w:rsidRPr="00AD6515">
        <w:rPr>
          <w:rStyle w:val="hps"/>
          <w:rFonts w:ascii="Arial" w:hAnsi="Arial" w:cs="Arial"/>
        </w:rPr>
        <w:t>through the development of</w:t>
      </w:r>
      <w:r w:rsidRPr="00AD6515">
        <w:rPr>
          <w:rFonts w:ascii="Arial" w:hAnsi="Arial" w:cs="Arial"/>
        </w:rPr>
        <w:t xml:space="preserve"> </w:t>
      </w:r>
      <w:r w:rsidRPr="00AD6515">
        <w:rPr>
          <w:rStyle w:val="hps"/>
          <w:rFonts w:ascii="Arial" w:hAnsi="Arial" w:cs="Arial"/>
        </w:rPr>
        <w:t>this case study</w:t>
      </w:r>
      <w:r w:rsidR="005660AE" w:rsidRPr="00AD6515">
        <w:rPr>
          <w:rStyle w:val="hps"/>
          <w:rFonts w:ascii="Arial" w:hAnsi="Arial" w:cs="Arial"/>
        </w:rPr>
        <w:t>, the commune</w:t>
      </w:r>
      <w:r w:rsidRPr="00AD6515">
        <w:rPr>
          <w:rFonts w:ascii="Arial" w:hAnsi="Arial" w:cs="Arial"/>
        </w:rPr>
        <w:t xml:space="preserve"> </w:t>
      </w:r>
      <w:r w:rsidR="005660AE" w:rsidRPr="00AD6515">
        <w:rPr>
          <w:rStyle w:val="hps"/>
          <w:rFonts w:ascii="Arial" w:hAnsi="Arial" w:cs="Arial"/>
        </w:rPr>
        <w:t>aims</w:t>
      </w:r>
      <w:r w:rsidRPr="00AD6515">
        <w:rPr>
          <w:rStyle w:val="hps"/>
          <w:rFonts w:ascii="Arial" w:hAnsi="Arial" w:cs="Arial"/>
        </w:rPr>
        <w:t xml:space="preserve"> to identify</w:t>
      </w:r>
      <w:r w:rsidRPr="00AD6515">
        <w:rPr>
          <w:rFonts w:ascii="Arial" w:hAnsi="Arial" w:cs="Arial"/>
        </w:rPr>
        <w:t xml:space="preserve"> </w:t>
      </w:r>
      <w:r w:rsidRPr="00AD6515">
        <w:rPr>
          <w:rStyle w:val="hps"/>
          <w:rFonts w:ascii="Arial" w:hAnsi="Arial" w:cs="Arial"/>
        </w:rPr>
        <w:t>the</w:t>
      </w:r>
      <w:r w:rsidRPr="00AD6515">
        <w:rPr>
          <w:rFonts w:ascii="Arial" w:hAnsi="Arial" w:cs="Arial"/>
        </w:rPr>
        <w:t xml:space="preserve"> </w:t>
      </w:r>
      <w:r w:rsidRPr="00AD6515">
        <w:rPr>
          <w:rStyle w:val="hps"/>
          <w:rFonts w:ascii="Arial" w:hAnsi="Arial" w:cs="Arial"/>
        </w:rPr>
        <w:t>problems</w:t>
      </w:r>
      <w:r w:rsidRPr="00AD6515">
        <w:rPr>
          <w:rFonts w:ascii="Arial" w:hAnsi="Arial" w:cs="Arial"/>
        </w:rPr>
        <w:t xml:space="preserve"> </w:t>
      </w:r>
      <w:r w:rsidRPr="00AD6515">
        <w:rPr>
          <w:rStyle w:val="hps"/>
          <w:rFonts w:ascii="Arial" w:hAnsi="Arial" w:cs="Arial"/>
        </w:rPr>
        <w:t>and</w:t>
      </w:r>
      <w:r w:rsidRPr="00AD6515">
        <w:rPr>
          <w:rFonts w:ascii="Arial" w:hAnsi="Arial" w:cs="Arial"/>
        </w:rPr>
        <w:t xml:space="preserve"> barriers that hamper curr</w:t>
      </w:r>
      <w:r w:rsidR="005660AE" w:rsidRPr="00AD6515">
        <w:rPr>
          <w:rFonts w:ascii="Arial" w:hAnsi="Arial" w:cs="Arial"/>
        </w:rPr>
        <w:t>ent waste services,</w:t>
      </w:r>
      <w:r w:rsidRPr="00AD6515">
        <w:rPr>
          <w:rFonts w:ascii="Arial" w:hAnsi="Arial" w:cs="Arial"/>
        </w:rPr>
        <w:t xml:space="preserve"> </w:t>
      </w:r>
      <w:r w:rsidR="005660AE" w:rsidRPr="00AD6515">
        <w:rPr>
          <w:rFonts w:ascii="Arial" w:hAnsi="Arial" w:cs="Arial"/>
        </w:rPr>
        <w:t xml:space="preserve">to </w:t>
      </w:r>
      <w:r w:rsidRPr="00AD6515">
        <w:rPr>
          <w:rFonts w:ascii="Arial" w:hAnsi="Arial" w:cs="Arial"/>
        </w:rPr>
        <w:t xml:space="preserve">find out </w:t>
      </w:r>
      <w:r w:rsidRPr="00AD6515">
        <w:rPr>
          <w:rStyle w:val="hps"/>
          <w:rFonts w:ascii="Arial" w:hAnsi="Arial" w:cs="Arial"/>
        </w:rPr>
        <w:t>potential ways</w:t>
      </w:r>
      <w:r w:rsidRPr="00AD6515">
        <w:rPr>
          <w:rFonts w:ascii="Arial" w:hAnsi="Arial" w:cs="Arial"/>
        </w:rPr>
        <w:t xml:space="preserve"> </w:t>
      </w:r>
      <w:r w:rsidRPr="00AD6515">
        <w:rPr>
          <w:rStyle w:val="hps"/>
          <w:rFonts w:ascii="Arial" w:hAnsi="Arial" w:cs="Arial"/>
        </w:rPr>
        <w:t>for</w:t>
      </w:r>
      <w:r w:rsidRPr="00AD6515">
        <w:rPr>
          <w:rFonts w:ascii="Arial" w:hAnsi="Arial" w:cs="Arial"/>
        </w:rPr>
        <w:t xml:space="preserve"> </w:t>
      </w:r>
      <w:r w:rsidRPr="00AD6515">
        <w:rPr>
          <w:rStyle w:val="hps"/>
          <w:rFonts w:ascii="Arial" w:hAnsi="Arial" w:cs="Arial"/>
        </w:rPr>
        <w:t>reducing the cost of</w:t>
      </w:r>
      <w:r w:rsidRPr="00AD6515">
        <w:rPr>
          <w:rFonts w:ascii="Arial" w:hAnsi="Arial" w:cs="Arial"/>
        </w:rPr>
        <w:t xml:space="preserve"> </w:t>
      </w:r>
      <w:r w:rsidRPr="00AD6515">
        <w:rPr>
          <w:rStyle w:val="hps"/>
          <w:rFonts w:ascii="Arial" w:hAnsi="Arial" w:cs="Arial"/>
        </w:rPr>
        <w:t>service</w:t>
      </w:r>
      <w:r w:rsidRPr="00AD6515">
        <w:rPr>
          <w:rFonts w:ascii="Arial" w:hAnsi="Arial" w:cs="Arial"/>
        </w:rPr>
        <w:t xml:space="preserve">, </w:t>
      </w:r>
      <w:r w:rsidRPr="00AD6515">
        <w:rPr>
          <w:rStyle w:val="hps"/>
          <w:rFonts w:ascii="Arial" w:hAnsi="Arial" w:cs="Arial"/>
        </w:rPr>
        <w:t>possibly pursuing with the execution</w:t>
      </w:r>
      <w:r w:rsidRPr="00AD6515">
        <w:rPr>
          <w:rFonts w:ascii="Arial" w:hAnsi="Arial" w:cs="Arial"/>
        </w:rPr>
        <w:t xml:space="preserve"> of </w:t>
      </w:r>
      <w:r w:rsidRPr="00AD6515">
        <w:rPr>
          <w:rStyle w:val="hps"/>
          <w:rFonts w:ascii="Arial" w:hAnsi="Arial" w:cs="Arial"/>
        </w:rPr>
        <w:t>corrective</w:t>
      </w:r>
      <w:r w:rsidRPr="00AD6515">
        <w:rPr>
          <w:rFonts w:ascii="Arial" w:hAnsi="Arial" w:cs="Arial"/>
        </w:rPr>
        <w:t xml:space="preserve"> </w:t>
      </w:r>
      <w:r w:rsidRPr="00AD6515">
        <w:rPr>
          <w:rStyle w:val="hps"/>
          <w:rFonts w:ascii="Arial" w:hAnsi="Arial" w:cs="Arial"/>
        </w:rPr>
        <w:t>measures</w:t>
      </w:r>
      <w:r w:rsidRPr="00AD6515">
        <w:rPr>
          <w:rFonts w:ascii="Arial" w:hAnsi="Arial" w:cs="Arial"/>
        </w:rPr>
        <w:t xml:space="preserve"> </w:t>
      </w:r>
      <w:r w:rsidRPr="00AD6515">
        <w:rPr>
          <w:rStyle w:val="hps"/>
          <w:rFonts w:ascii="Arial" w:hAnsi="Arial" w:cs="Arial"/>
        </w:rPr>
        <w:t>and</w:t>
      </w:r>
      <w:r w:rsidRPr="00AD6515">
        <w:rPr>
          <w:rFonts w:ascii="Arial" w:hAnsi="Arial" w:cs="Arial"/>
        </w:rPr>
        <w:t xml:space="preserve"> </w:t>
      </w:r>
      <w:r w:rsidRPr="00AD6515">
        <w:rPr>
          <w:rStyle w:val="hps"/>
          <w:rFonts w:ascii="Arial" w:hAnsi="Arial" w:cs="Arial"/>
        </w:rPr>
        <w:t>remedial actions</w:t>
      </w:r>
      <w:r w:rsidRPr="00AD6515">
        <w:rPr>
          <w:rFonts w:ascii="Arial" w:hAnsi="Arial" w:cs="Arial"/>
        </w:rPr>
        <w:t xml:space="preserve">, and finally the </w:t>
      </w:r>
      <w:r w:rsidRPr="00AD6515">
        <w:rPr>
          <w:rStyle w:val="hps"/>
          <w:rFonts w:ascii="Arial" w:hAnsi="Arial" w:cs="Arial"/>
        </w:rPr>
        <w:t>evaluation of</w:t>
      </w:r>
      <w:r w:rsidRPr="00AD6515">
        <w:rPr>
          <w:rFonts w:ascii="Arial" w:hAnsi="Arial" w:cs="Arial"/>
        </w:rPr>
        <w:t xml:space="preserve"> </w:t>
      </w:r>
      <w:r w:rsidRPr="00AD6515">
        <w:rPr>
          <w:rStyle w:val="hps"/>
          <w:rFonts w:ascii="Arial" w:hAnsi="Arial" w:cs="Arial"/>
        </w:rPr>
        <w:t>improved</w:t>
      </w:r>
      <w:r w:rsidRPr="00AD6515">
        <w:rPr>
          <w:rFonts w:ascii="Arial" w:hAnsi="Arial" w:cs="Arial"/>
        </w:rPr>
        <w:t xml:space="preserve"> </w:t>
      </w:r>
      <w:r w:rsidRPr="00AD6515">
        <w:rPr>
          <w:rStyle w:val="hps"/>
          <w:rFonts w:ascii="Arial" w:hAnsi="Arial" w:cs="Arial"/>
        </w:rPr>
        <w:t>results.</w:t>
      </w:r>
      <w:r w:rsidRPr="00AD6515">
        <w:rPr>
          <w:rFonts w:ascii="Arial" w:hAnsi="Arial" w:cs="Arial"/>
        </w:rPr>
        <w:t xml:space="preserve"> </w:t>
      </w:r>
      <w:r w:rsidRPr="00AD6515">
        <w:rPr>
          <w:rStyle w:val="hps"/>
          <w:rFonts w:ascii="Arial" w:hAnsi="Arial" w:cs="Arial"/>
        </w:rPr>
        <w:t>More specifically</w:t>
      </w:r>
      <w:r w:rsidR="005660AE" w:rsidRPr="00AD6515">
        <w:rPr>
          <w:rStyle w:val="hps"/>
          <w:rFonts w:ascii="Arial" w:hAnsi="Arial" w:cs="Arial"/>
        </w:rPr>
        <w:t>, the intention</w:t>
      </w:r>
      <w:r w:rsidRPr="00AD6515">
        <w:rPr>
          <w:rStyle w:val="hps"/>
          <w:rFonts w:ascii="Arial" w:hAnsi="Arial" w:cs="Arial"/>
        </w:rPr>
        <w:t xml:space="preserve"> is</w:t>
      </w:r>
      <w:r w:rsidRPr="00AD6515">
        <w:rPr>
          <w:rFonts w:ascii="Arial" w:hAnsi="Arial" w:cs="Arial"/>
        </w:rPr>
        <w:t xml:space="preserve"> </w:t>
      </w:r>
      <w:r w:rsidRPr="00AD6515">
        <w:rPr>
          <w:rStyle w:val="hps"/>
          <w:rFonts w:ascii="Arial" w:hAnsi="Arial" w:cs="Arial"/>
        </w:rPr>
        <w:t>to</w:t>
      </w:r>
      <w:r w:rsidRPr="00AD6515">
        <w:rPr>
          <w:rFonts w:ascii="Arial" w:hAnsi="Arial" w:cs="Arial"/>
        </w:rPr>
        <w:t xml:space="preserve"> </w:t>
      </w:r>
      <w:r w:rsidRPr="00AD6515">
        <w:rPr>
          <w:rStyle w:val="hps"/>
          <w:rFonts w:ascii="Arial" w:hAnsi="Arial" w:cs="Arial"/>
        </w:rPr>
        <w:t>reduce</w:t>
      </w:r>
      <w:r w:rsidRPr="00AD6515">
        <w:rPr>
          <w:rFonts w:ascii="Arial" w:hAnsi="Arial" w:cs="Arial"/>
        </w:rPr>
        <w:t xml:space="preserve"> </w:t>
      </w:r>
      <w:r w:rsidRPr="00AD6515">
        <w:rPr>
          <w:rStyle w:val="hps"/>
          <w:rFonts w:ascii="Arial" w:hAnsi="Arial" w:cs="Arial"/>
        </w:rPr>
        <w:t>the</w:t>
      </w:r>
      <w:r w:rsidRPr="00AD6515">
        <w:rPr>
          <w:rFonts w:ascii="Arial" w:hAnsi="Arial" w:cs="Arial"/>
        </w:rPr>
        <w:t xml:space="preserve"> </w:t>
      </w:r>
      <w:r w:rsidRPr="00AD6515">
        <w:rPr>
          <w:rStyle w:val="hps"/>
          <w:rFonts w:ascii="Arial" w:hAnsi="Arial" w:cs="Arial"/>
        </w:rPr>
        <w:t>cost</w:t>
      </w:r>
      <w:r w:rsidRPr="00AD6515">
        <w:rPr>
          <w:rFonts w:ascii="Arial" w:hAnsi="Arial" w:cs="Arial"/>
        </w:rPr>
        <w:t xml:space="preserve"> </w:t>
      </w:r>
      <w:r w:rsidRPr="00AD6515">
        <w:rPr>
          <w:rStyle w:val="hps"/>
          <w:rFonts w:ascii="Arial" w:hAnsi="Arial" w:cs="Arial"/>
        </w:rPr>
        <w:t>of service and/or</w:t>
      </w:r>
      <w:r w:rsidRPr="00AD6515">
        <w:rPr>
          <w:rFonts w:ascii="Arial" w:hAnsi="Arial" w:cs="Arial"/>
        </w:rPr>
        <w:t xml:space="preserve"> </w:t>
      </w:r>
      <w:r w:rsidR="005660AE" w:rsidRPr="00AD6515">
        <w:rPr>
          <w:rStyle w:val="hps"/>
          <w:rFonts w:ascii="Arial" w:hAnsi="Arial" w:cs="Arial"/>
        </w:rPr>
        <w:t>improve</w:t>
      </w:r>
      <w:r w:rsidRPr="00AD6515">
        <w:rPr>
          <w:rStyle w:val="hps"/>
          <w:rFonts w:ascii="Arial" w:hAnsi="Arial" w:cs="Arial"/>
        </w:rPr>
        <w:t xml:space="preserve"> the quality of</w:t>
      </w:r>
      <w:r w:rsidRPr="00AD6515">
        <w:rPr>
          <w:rFonts w:ascii="Arial" w:hAnsi="Arial" w:cs="Arial"/>
        </w:rPr>
        <w:t xml:space="preserve"> </w:t>
      </w:r>
      <w:r w:rsidRPr="00AD6515">
        <w:rPr>
          <w:rStyle w:val="hps"/>
          <w:rFonts w:ascii="Arial" w:hAnsi="Arial" w:cs="Arial"/>
        </w:rPr>
        <w:t>waste</w:t>
      </w:r>
      <w:r w:rsidRPr="00AD6515">
        <w:rPr>
          <w:rFonts w:ascii="Arial" w:hAnsi="Arial" w:cs="Arial"/>
        </w:rPr>
        <w:t xml:space="preserve"> </w:t>
      </w:r>
      <w:r w:rsidRPr="00AD6515">
        <w:rPr>
          <w:rStyle w:val="hps"/>
          <w:rFonts w:ascii="Arial" w:hAnsi="Arial" w:cs="Arial"/>
        </w:rPr>
        <w:t>collection</w:t>
      </w:r>
      <w:r w:rsidRPr="00AD6515">
        <w:rPr>
          <w:rFonts w:ascii="Arial" w:hAnsi="Arial" w:cs="Arial"/>
        </w:rPr>
        <w:t xml:space="preserve"> </w:t>
      </w:r>
      <w:r w:rsidRPr="00AD6515">
        <w:rPr>
          <w:rStyle w:val="hps"/>
          <w:rFonts w:ascii="Arial" w:hAnsi="Arial" w:cs="Arial"/>
        </w:rPr>
        <w:t>service</w:t>
      </w:r>
      <w:r w:rsidR="005660AE" w:rsidRPr="00AD6515">
        <w:rPr>
          <w:rFonts w:ascii="Arial" w:hAnsi="Arial" w:cs="Arial"/>
        </w:rPr>
        <w:t>;</w:t>
      </w:r>
      <w:r w:rsidRPr="00AD6515">
        <w:rPr>
          <w:rFonts w:ascii="Arial" w:hAnsi="Arial" w:cs="Arial"/>
        </w:rPr>
        <w:t xml:space="preserve"> </w:t>
      </w:r>
      <w:r w:rsidR="005660AE" w:rsidRPr="00AD6515">
        <w:rPr>
          <w:rFonts w:ascii="Arial" w:hAnsi="Arial" w:cs="Arial"/>
        </w:rPr>
        <w:t>to reduce</w:t>
      </w:r>
      <w:r w:rsidRPr="00AD6515">
        <w:rPr>
          <w:rFonts w:ascii="Arial" w:hAnsi="Arial" w:cs="Arial"/>
        </w:rPr>
        <w:t xml:space="preserve"> the time </w:t>
      </w:r>
      <w:r w:rsidRPr="00AD6515">
        <w:rPr>
          <w:rStyle w:val="hps"/>
          <w:rFonts w:ascii="Arial" w:hAnsi="Arial" w:cs="Arial"/>
        </w:rPr>
        <w:t>of</w:t>
      </w:r>
      <w:r w:rsidRPr="00AD6515">
        <w:rPr>
          <w:rFonts w:ascii="Arial" w:hAnsi="Arial" w:cs="Arial"/>
        </w:rPr>
        <w:t xml:space="preserve"> </w:t>
      </w:r>
      <w:r w:rsidRPr="00AD6515">
        <w:rPr>
          <w:rStyle w:val="hps"/>
          <w:rFonts w:ascii="Arial" w:hAnsi="Arial" w:cs="Arial"/>
        </w:rPr>
        <w:t>collection</w:t>
      </w:r>
      <w:r w:rsidRPr="00AD6515">
        <w:rPr>
          <w:rFonts w:ascii="Arial" w:hAnsi="Arial" w:cs="Arial"/>
        </w:rPr>
        <w:t xml:space="preserve"> </w:t>
      </w:r>
      <w:r w:rsidRPr="00AD6515">
        <w:rPr>
          <w:rStyle w:val="hps"/>
          <w:rFonts w:ascii="Arial" w:hAnsi="Arial" w:cs="Arial"/>
        </w:rPr>
        <w:t>and</w:t>
      </w:r>
      <w:r w:rsidRPr="00AD6515">
        <w:rPr>
          <w:rFonts w:ascii="Arial" w:hAnsi="Arial" w:cs="Arial"/>
        </w:rPr>
        <w:t xml:space="preserve"> </w:t>
      </w:r>
      <w:r w:rsidRPr="00AD6515">
        <w:rPr>
          <w:rStyle w:val="hps"/>
          <w:rFonts w:ascii="Arial" w:hAnsi="Arial" w:cs="Arial"/>
        </w:rPr>
        <w:t>transportation of waste</w:t>
      </w:r>
      <w:r w:rsidRPr="00AD6515">
        <w:rPr>
          <w:rFonts w:ascii="Arial" w:hAnsi="Arial" w:cs="Arial"/>
        </w:rPr>
        <w:t xml:space="preserve"> </w:t>
      </w:r>
      <w:r w:rsidRPr="00AD6515">
        <w:rPr>
          <w:rStyle w:val="hps"/>
          <w:rFonts w:ascii="Arial" w:hAnsi="Arial" w:cs="Arial"/>
        </w:rPr>
        <w:t>from</w:t>
      </w:r>
      <w:r w:rsidRPr="00AD6515">
        <w:rPr>
          <w:rFonts w:ascii="Arial" w:hAnsi="Arial" w:cs="Arial"/>
        </w:rPr>
        <w:t xml:space="preserve"> </w:t>
      </w:r>
      <w:r w:rsidRPr="00AD6515">
        <w:rPr>
          <w:rStyle w:val="hps"/>
          <w:rFonts w:ascii="Arial" w:hAnsi="Arial" w:cs="Arial"/>
        </w:rPr>
        <w:t>the labor</w:t>
      </w:r>
      <w:r w:rsidRPr="00AD6515">
        <w:rPr>
          <w:rFonts w:ascii="Arial" w:hAnsi="Arial" w:cs="Arial"/>
        </w:rPr>
        <w:t xml:space="preserve"> </w:t>
      </w:r>
      <w:r w:rsidRPr="00AD6515">
        <w:rPr>
          <w:rStyle w:val="hps"/>
          <w:rFonts w:ascii="Arial" w:hAnsi="Arial" w:cs="Arial"/>
        </w:rPr>
        <w:t>brigades</w:t>
      </w:r>
      <w:r w:rsidRPr="00AD6515">
        <w:rPr>
          <w:rFonts w:ascii="Arial" w:hAnsi="Arial" w:cs="Arial"/>
        </w:rPr>
        <w:t xml:space="preserve">; </w:t>
      </w:r>
      <w:r w:rsidR="005660AE" w:rsidRPr="00AD6515">
        <w:rPr>
          <w:rFonts w:ascii="Arial" w:hAnsi="Arial" w:cs="Arial"/>
        </w:rPr>
        <w:t xml:space="preserve">to </w:t>
      </w:r>
      <w:r w:rsidRPr="00AD6515">
        <w:rPr>
          <w:rStyle w:val="hps"/>
          <w:rFonts w:ascii="Arial" w:hAnsi="Arial" w:cs="Arial"/>
        </w:rPr>
        <w:t>improve</w:t>
      </w:r>
      <w:r w:rsidRPr="00AD6515">
        <w:rPr>
          <w:rFonts w:ascii="Arial" w:hAnsi="Arial" w:cs="Arial"/>
        </w:rPr>
        <w:t xml:space="preserve"> </w:t>
      </w:r>
      <w:r w:rsidRPr="00AD6515">
        <w:rPr>
          <w:rStyle w:val="hps"/>
          <w:rFonts w:ascii="Arial" w:hAnsi="Arial" w:cs="Arial"/>
        </w:rPr>
        <w:t>container</w:t>
      </w:r>
      <w:r w:rsidRPr="00AD6515">
        <w:rPr>
          <w:rFonts w:ascii="Arial" w:hAnsi="Arial" w:cs="Arial"/>
        </w:rPr>
        <w:t xml:space="preserve"> </w:t>
      </w:r>
      <w:r w:rsidRPr="00AD6515">
        <w:rPr>
          <w:rStyle w:val="hps"/>
          <w:rFonts w:ascii="Arial" w:hAnsi="Arial" w:cs="Arial"/>
        </w:rPr>
        <w:t>distribution</w:t>
      </w:r>
      <w:r w:rsidRPr="00AD6515">
        <w:rPr>
          <w:rFonts w:ascii="Arial" w:hAnsi="Arial" w:cs="Arial"/>
        </w:rPr>
        <w:t xml:space="preserve"> </w:t>
      </w:r>
      <w:r w:rsidRPr="00AD6515">
        <w:rPr>
          <w:rStyle w:val="hps"/>
          <w:rFonts w:ascii="Arial" w:hAnsi="Arial" w:cs="Arial"/>
        </w:rPr>
        <w:t>network</w:t>
      </w:r>
      <w:r w:rsidRPr="00AD6515">
        <w:rPr>
          <w:rFonts w:ascii="Arial" w:hAnsi="Arial" w:cs="Arial"/>
        </w:rPr>
        <w:t xml:space="preserve">, </w:t>
      </w:r>
      <w:r w:rsidRPr="00AD6515">
        <w:rPr>
          <w:rStyle w:val="hps"/>
          <w:rFonts w:ascii="Arial" w:hAnsi="Arial" w:cs="Arial"/>
        </w:rPr>
        <w:t>routes</w:t>
      </w:r>
      <w:r w:rsidRPr="00AD6515">
        <w:rPr>
          <w:rFonts w:ascii="Arial" w:hAnsi="Arial" w:cs="Arial"/>
        </w:rPr>
        <w:t xml:space="preserve"> </w:t>
      </w:r>
      <w:r w:rsidRPr="00AD6515">
        <w:rPr>
          <w:rStyle w:val="hps"/>
          <w:rFonts w:ascii="Arial" w:hAnsi="Arial" w:cs="Arial"/>
        </w:rPr>
        <w:t>for</w:t>
      </w:r>
      <w:r w:rsidRPr="00AD6515">
        <w:rPr>
          <w:rFonts w:ascii="Arial" w:hAnsi="Arial" w:cs="Arial"/>
        </w:rPr>
        <w:t xml:space="preserve"> </w:t>
      </w:r>
      <w:r w:rsidRPr="00AD6515">
        <w:rPr>
          <w:rStyle w:val="hps"/>
          <w:rFonts w:ascii="Arial" w:hAnsi="Arial" w:cs="Arial"/>
        </w:rPr>
        <w:t>collecting</w:t>
      </w:r>
      <w:r w:rsidRPr="00AD6515">
        <w:rPr>
          <w:rFonts w:ascii="Arial" w:hAnsi="Arial" w:cs="Arial"/>
        </w:rPr>
        <w:t xml:space="preserve"> </w:t>
      </w:r>
      <w:r w:rsidRPr="00AD6515">
        <w:rPr>
          <w:rStyle w:val="hps"/>
          <w:rFonts w:ascii="Arial" w:hAnsi="Arial" w:cs="Arial"/>
        </w:rPr>
        <w:t>waste</w:t>
      </w:r>
      <w:r w:rsidRPr="00AD6515">
        <w:rPr>
          <w:rFonts w:ascii="Arial" w:hAnsi="Arial" w:cs="Arial"/>
        </w:rPr>
        <w:t xml:space="preserve">, </w:t>
      </w:r>
      <w:r w:rsidRPr="00AD6515">
        <w:rPr>
          <w:rStyle w:val="hps"/>
          <w:rFonts w:ascii="Arial" w:hAnsi="Arial" w:cs="Arial"/>
        </w:rPr>
        <w:t>frequency of</w:t>
      </w:r>
      <w:r w:rsidRPr="00AD6515">
        <w:rPr>
          <w:rFonts w:ascii="Arial" w:hAnsi="Arial" w:cs="Arial"/>
        </w:rPr>
        <w:t xml:space="preserve"> </w:t>
      </w:r>
      <w:r w:rsidRPr="00AD6515">
        <w:rPr>
          <w:rStyle w:val="hps"/>
          <w:rFonts w:ascii="Arial" w:hAnsi="Arial" w:cs="Arial"/>
        </w:rPr>
        <w:t>service</w:t>
      </w:r>
      <w:r w:rsidRPr="00AD6515">
        <w:rPr>
          <w:rFonts w:ascii="Arial" w:hAnsi="Arial" w:cs="Arial"/>
        </w:rPr>
        <w:t xml:space="preserve">; </w:t>
      </w:r>
      <w:r w:rsidR="005660AE" w:rsidRPr="00AD6515">
        <w:rPr>
          <w:rFonts w:ascii="Arial" w:hAnsi="Arial" w:cs="Arial"/>
        </w:rPr>
        <w:t xml:space="preserve">to enable </w:t>
      </w:r>
      <w:r w:rsidRPr="00AD6515">
        <w:rPr>
          <w:rStyle w:val="hps"/>
          <w:rFonts w:ascii="Arial" w:hAnsi="Arial" w:cs="Arial"/>
        </w:rPr>
        <w:t>better utilization</w:t>
      </w:r>
      <w:r w:rsidRPr="00AD6515">
        <w:rPr>
          <w:rFonts w:ascii="Arial" w:hAnsi="Arial" w:cs="Arial"/>
        </w:rPr>
        <w:t xml:space="preserve"> of waste trucks </w:t>
      </w:r>
      <w:r w:rsidRPr="00AD6515">
        <w:rPr>
          <w:rStyle w:val="hps"/>
          <w:rFonts w:ascii="Arial" w:hAnsi="Arial" w:cs="Arial"/>
        </w:rPr>
        <w:t>and</w:t>
      </w:r>
      <w:r w:rsidRPr="00AD6515">
        <w:rPr>
          <w:rFonts w:ascii="Arial" w:hAnsi="Arial" w:cs="Arial"/>
        </w:rPr>
        <w:t xml:space="preserve"> </w:t>
      </w:r>
      <w:r w:rsidRPr="00AD6515">
        <w:rPr>
          <w:rStyle w:val="hps"/>
          <w:rFonts w:ascii="Arial" w:hAnsi="Arial" w:cs="Arial"/>
        </w:rPr>
        <w:t>containers</w:t>
      </w:r>
      <w:r w:rsidRPr="00AD6515">
        <w:rPr>
          <w:rFonts w:ascii="Arial" w:hAnsi="Arial" w:cs="Arial"/>
        </w:rPr>
        <w:t xml:space="preserve">, avoidance </w:t>
      </w:r>
      <w:r w:rsidRPr="00AD6515">
        <w:rPr>
          <w:rStyle w:val="hps"/>
          <w:rFonts w:ascii="Arial" w:hAnsi="Arial" w:cs="Arial"/>
        </w:rPr>
        <w:t>and</w:t>
      </w:r>
      <w:r w:rsidRPr="00AD6515">
        <w:rPr>
          <w:rFonts w:ascii="Arial" w:hAnsi="Arial" w:cs="Arial"/>
        </w:rPr>
        <w:t xml:space="preserve"> </w:t>
      </w:r>
      <w:r w:rsidRPr="00AD6515">
        <w:rPr>
          <w:rStyle w:val="hps"/>
          <w:rFonts w:ascii="Arial" w:hAnsi="Arial" w:cs="Arial"/>
        </w:rPr>
        <w:t>minimization of</w:t>
      </w:r>
      <w:r w:rsidRPr="00AD6515">
        <w:rPr>
          <w:rFonts w:ascii="Arial" w:hAnsi="Arial" w:cs="Arial"/>
        </w:rPr>
        <w:t xml:space="preserve"> </w:t>
      </w:r>
      <w:r w:rsidRPr="00AD6515">
        <w:rPr>
          <w:rStyle w:val="hps"/>
          <w:rFonts w:ascii="Arial" w:hAnsi="Arial" w:cs="Arial"/>
        </w:rPr>
        <w:t>the</w:t>
      </w:r>
      <w:r w:rsidRPr="00AD6515">
        <w:rPr>
          <w:rFonts w:ascii="Arial" w:hAnsi="Arial" w:cs="Arial"/>
        </w:rPr>
        <w:t xml:space="preserve"> </w:t>
      </w:r>
      <w:r w:rsidRPr="00AD6515">
        <w:rPr>
          <w:rStyle w:val="hps"/>
          <w:rFonts w:ascii="Arial" w:hAnsi="Arial" w:cs="Arial"/>
        </w:rPr>
        <w:t>obstacles</w:t>
      </w:r>
      <w:r w:rsidRPr="00AD6515">
        <w:rPr>
          <w:rFonts w:ascii="Arial" w:hAnsi="Arial" w:cs="Arial"/>
        </w:rPr>
        <w:t xml:space="preserve"> </w:t>
      </w:r>
      <w:r w:rsidRPr="00AD6515">
        <w:rPr>
          <w:rStyle w:val="hps"/>
          <w:rFonts w:ascii="Arial" w:hAnsi="Arial" w:cs="Arial"/>
        </w:rPr>
        <w:t>that</w:t>
      </w:r>
      <w:r w:rsidRPr="00AD6515">
        <w:rPr>
          <w:rFonts w:ascii="Arial" w:hAnsi="Arial" w:cs="Arial"/>
        </w:rPr>
        <w:t xml:space="preserve"> </w:t>
      </w:r>
      <w:r w:rsidRPr="00AD6515">
        <w:rPr>
          <w:rStyle w:val="hps"/>
          <w:rFonts w:ascii="Arial" w:hAnsi="Arial" w:cs="Arial"/>
        </w:rPr>
        <w:t>delay</w:t>
      </w:r>
      <w:r w:rsidRPr="00AD6515">
        <w:rPr>
          <w:rFonts w:ascii="Arial" w:hAnsi="Arial" w:cs="Arial"/>
        </w:rPr>
        <w:t xml:space="preserve"> the operations </w:t>
      </w:r>
      <w:r w:rsidRPr="00AD6515">
        <w:rPr>
          <w:rStyle w:val="hps"/>
          <w:rFonts w:ascii="Arial" w:hAnsi="Arial" w:cs="Arial"/>
        </w:rPr>
        <w:t>and increase</w:t>
      </w:r>
      <w:r w:rsidRPr="00AD6515">
        <w:rPr>
          <w:rFonts w:ascii="Arial" w:hAnsi="Arial" w:cs="Arial"/>
        </w:rPr>
        <w:t xml:space="preserve"> </w:t>
      </w:r>
      <w:r w:rsidRPr="00AD6515">
        <w:rPr>
          <w:rStyle w:val="hps"/>
          <w:rFonts w:ascii="Arial" w:hAnsi="Arial" w:cs="Arial"/>
        </w:rPr>
        <w:t>service</w:t>
      </w:r>
      <w:r w:rsidRPr="00AD6515">
        <w:rPr>
          <w:rFonts w:ascii="Arial" w:hAnsi="Arial" w:cs="Arial"/>
        </w:rPr>
        <w:t xml:space="preserve"> </w:t>
      </w:r>
      <w:r w:rsidRPr="00AD6515">
        <w:rPr>
          <w:rStyle w:val="hps"/>
          <w:rFonts w:ascii="Arial" w:hAnsi="Arial" w:cs="Arial"/>
        </w:rPr>
        <w:t>costs;</w:t>
      </w:r>
      <w:r w:rsidRPr="00AD6515">
        <w:rPr>
          <w:rFonts w:ascii="Arial" w:hAnsi="Arial" w:cs="Arial"/>
        </w:rPr>
        <w:t xml:space="preserve"> </w:t>
      </w:r>
      <w:r w:rsidRPr="00AD6515">
        <w:rPr>
          <w:rStyle w:val="hps"/>
          <w:rFonts w:ascii="Arial" w:hAnsi="Arial" w:cs="Arial"/>
        </w:rPr>
        <w:t>by improving</w:t>
      </w:r>
      <w:r w:rsidRPr="00AD6515">
        <w:rPr>
          <w:rFonts w:ascii="Arial" w:hAnsi="Arial" w:cs="Arial"/>
        </w:rPr>
        <w:t xml:space="preserve"> </w:t>
      </w:r>
      <w:r w:rsidRPr="00AD6515">
        <w:rPr>
          <w:rStyle w:val="hps"/>
          <w:rFonts w:ascii="Arial" w:hAnsi="Arial" w:cs="Arial"/>
        </w:rPr>
        <w:t>maintenance</w:t>
      </w:r>
      <w:r w:rsidRPr="00AD6515">
        <w:rPr>
          <w:rFonts w:ascii="Arial" w:hAnsi="Arial" w:cs="Arial"/>
        </w:rPr>
        <w:t xml:space="preserve"> </w:t>
      </w:r>
      <w:r w:rsidRPr="00AD6515">
        <w:rPr>
          <w:rStyle w:val="hps"/>
          <w:rFonts w:ascii="Arial" w:hAnsi="Arial" w:cs="Arial"/>
        </w:rPr>
        <w:t>and</w:t>
      </w:r>
      <w:r w:rsidRPr="00AD6515">
        <w:rPr>
          <w:rFonts w:ascii="Arial" w:hAnsi="Arial" w:cs="Arial"/>
        </w:rPr>
        <w:t xml:space="preserve"> </w:t>
      </w:r>
      <w:r w:rsidRPr="00AD6515">
        <w:rPr>
          <w:rStyle w:val="hps"/>
          <w:rFonts w:ascii="Arial" w:hAnsi="Arial" w:cs="Arial"/>
        </w:rPr>
        <w:t>repair</w:t>
      </w:r>
      <w:r w:rsidRPr="00AD6515">
        <w:rPr>
          <w:rFonts w:ascii="Arial" w:hAnsi="Arial" w:cs="Arial"/>
        </w:rPr>
        <w:t xml:space="preserve"> procedures  for </w:t>
      </w:r>
      <w:r w:rsidRPr="00AD6515">
        <w:rPr>
          <w:rStyle w:val="hps"/>
          <w:rFonts w:ascii="Arial" w:hAnsi="Arial" w:cs="Arial"/>
        </w:rPr>
        <w:t>equipment</w:t>
      </w:r>
      <w:r w:rsidRPr="00AD6515">
        <w:rPr>
          <w:rFonts w:ascii="Arial" w:hAnsi="Arial" w:cs="Arial"/>
        </w:rPr>
        <w:t xml:space="preserve"> and trucks </w:t>
      </w:r>
      <w:r w:rsidRPr="00AD6515">
        <w:rPr>
          <w:rStyle w:val="hps"/>
          <w:rFonts w:ascii="Arial" w:hAnsi="Arial" w:cs="Arial"/>
        </w:rPr>
        <w:t>etc.</w:t>
      </w:r>
    </w:p>
    <w:p w:rsidR="001F2354" w:rsidRPr="004A736A" w:rsidRDefault="001F2354" w:rsidP="001F2354">
      <w:pPr>
        <w:rPr>
          <w:rStyle w:val="hps"/>
          <w:rFonts w:ascii="Arial" w:hAnsi="Arial" w:cs="Arial"/>
        </w:rPr>
      </w:pPr>
    </w:p>
    <w:p w:rsidR="001F2354" w:rsidRPr="00AD6515" w:rsidRDefault="00E41305" w:rsidP="001F2354">
      <w:pPr>
        <w:numPr>
          <w:ilvl w:val="0"/>
          <w:numId w:val="1"/>
        </w:numPr>
        <w:rPr>
          <w:rFonts w:ascii="Arial" w:hAnsi="Arial" w:cs="Arial"/>
          <w:b/>
        </w:rPr>
      </w:pPr>
      <w:r w:rsidRPr="00AD6515">
        <w:rPr>
          <w:rFonts w:ascii="Arial" w:hAnsi="Arial" w:cs="Arial"/>
          <w:b/>
        </w:rPr>
        <w:t>The process,</w:t>
      </w:r>
      <w:r w:rsidR="001F2354" w:rsidRPr="00AD6515">
        <w:rPr>
          <w:rFonts w:ascii="Arial" w:hAnsi="Arial" w:cs="Arial"/>
          <w:b/>
        </w:rPr>
        <w:t xml:space="preserve"> description of the </w:t>
      </w:r>
      <w:r w:rsidRPr="00AD6515">
        <w:rPr>
          <w:rFonts w:ascii="Arial" w:hAnsi="Arial" w:cs="Arial"/>
          <w:b/>
        </w:rPr>
        <w:t xml:space="preserve">main </w:t>
      </w:r>
      <w:r w:rsidR="001F2354" w:rsidRPr="00AD6515">
        <w:rPr>
          <w:rFonts w:ascii="Arial" w:hAnsi="Arial" w:cs="Arial"/>
          <w:b/>
        </w:rPr>
        <w:t>steps</w:t>
      </w:r>
    </w:p>
    <w:p w:rsidR="001F2354" w:rsidRPr="004A736A" w:rsidRDefault="001F2354" w:rsidP="001F2354">
      <w:pPr>
        <w:rPr>
          <w:rFonts w:ascii="Arial" w:hAnsi="Arial" w:cs="Arial"/>
        </w:rPr>
      </w:pPr>
      <w:r w:rsidRPr="00AD6515">
        <w:rPr>
          <w:rFonts w:ascii="Arial" w:hAnsi="Arial" w:cs="Arial"/>
        </w:rPr>
        <w:t xml:space="preserve">Following the models and materials provided under the Module 1, Commune of Dajç developed this case study in accordance with local conditions, the current service provision, considering local needs, priorities and requirements of local waste management plan. </w:t>
      </w:r>
      <w:r w:rsidR="00E41305" w:rsidRPr="00AD6515">
        <w:rPr>
          <w:rFonts w:ascii="Arial" w:hAnsi="Arial" w:cs="Arial"/>
        </w:rPr>
        <w:t>The c</w:t>
      </w:r>
      <w:r w:rsidRPr="00AD6515">
        <w:rPr>
          <w:rFonts w:ascii="Arial" w:hAnsi="Arial" w:cs="Arial"/>
        </w:rPr>
        <w:t>ase study development process went through the following steps:</w:t>
      </w:r>
    </w:p>
    <w:p w:rsidR="001F2354" w:rsidRPr="004A736A" w:rsidRDefault="001F2354" w:rsidP="001F2354">
      <w:pPr>
        <w:rPr>
          <w:rFonts w:ascii="Arial" w:hAnsi="Arial" w:cs="Arial"/>
        </w:rPr>
      </w:pPr>
    </w:p>
    <w:p w:rsidR="001F2354" w:rsidRPr="00AD6515" w:rsidRDefault="001F2354" w:rsidP="00E41305">
      <w:pPr>
        <w:numPr>
          <w:ilvl w:val="0"/>
          <w:numId w:val="2"/>
        </w:numPr>
        <w:ind w:left="450" w:hanging="180"/>
      </w:pPr>
      <w:r w:rsidRPr="00AD6515">
        <w:rPr>
          <w:rFonts w:ascii="Arial" w:hAnsi="Arial" w:cs="Arial"/>
        </w:rPr>
        <w:t>The assessment of current performance of waste collection service</w:t>
      </w:r>
      <w:r w:rsidR="00E41305" w:rsidRPr="00AD6515">
        <w:rPr>
          <w:rFonts w:ascii="Arial" w:hAnsi="Arial" w:cs="Arial"/>
        </w:rPr>
        <w:t>, through the development of a</w:t>
      </w:r>
      <w:r w:rsidRPr="00AD6515">
        <w:rPr>
          <w:rFonts w:ascii="Arial" w:hAnsi="Arial" w:cs="Arial"/>
        </w:rPr>
        <w:t xml:space="preserve"> questionnaire, interviews, testing and evaluation of services based on performance indicators.</w:t>
      </w:r>
    </w:p>
    <w:p w:rsidR="001F2354" w:rsidRPr="00AD6515" w:rsidRDefault="001F2354" w:rsidP="00E41305">
      <w:pPr>
        <w:numPr>
          <w:ilvl w:val="0"/>
          <w:numId w:val="2"/>
        </w:numPr>
        <w:ind w:left="450" w:hanging="180"/>
      </w:pPr>
      <w:r w:rsidRPr="00AD6515">
        <w:rPr>
          <w:rFonts w:ascii="Arial" w:hAnsi="Arial" w:cs="Arial"/>
        </w:rPr>
        <w:t>The identification of problems and barriers that directly or indirectly affect the perfo</w:t>
      </w:r>
      <w:r w:rsidR="00E41305" w:rsidRPr="00AD6515">
        <w:rPr>
          <w:rFonts w:ascii="Arial" w:hAnsi="Arial" w:cs="Arial"/>
        </w:rPr>
        <w:t>rmance of the service, determination</w:t>
      </w:r>
      <w:r w:rsidRPr="00AD6515">
        <w:rPr>
          <w:rFonts w:ascii="Arial" w:hAnsi="Arial" w:cs="Arial"/>
        </w:rPr>
        <w:t xml:space="preserve"> of measures or actions</w:t>
      </w:r>
      <w:r w:rsidR="00E41305" w:rsidRPr="00AD6515">
        <w:rPr>
          <w:rFonts w:ascii="Arial" w:hAnsi="Arial" w:cs="Arial"/>
        </w:rPr>
        <w:t>,</w:t>
      </w:r>
      <w:r w:rsidRPr="00AD6515">
        <w:rPr>
          <w:rFonts w:ascii="Arial" w:hAnsi="Arial" w:cs="Arial"/>
        </w:rPr>
        <w:t xml:space="preserve"> necessary corrections to improve service, establish and improve standards of procedures/practices, etc.</w:t>
      </w:r>
    </w:p>
    <w:p w:rsidR="001F2354" w:rsidRPr="00AD6515" w:rsidRDefault="001F2354" w:rsidP="00E41305">
      <w:pPr>
        <w:numPr>
          <w:ilvl w:val="0"/>
          <w:numId w:val="2"/>
        </w:numPr>
        <w:ind w:left="450" w:hanging="180"/>
      </w:pPr>
      <w:r w:rsidRPr="00AD6515">
        <w:rPr>
          <w:rFonts w:ascii="Arial" w:hAnsi="Arial" w:cs="Arial"/>
        </w:rPr>
        <w:t xml:space="preserve">The official approval and implementation of the measures and improvement </w:t>
      </w:r>
      <w:r w:rsidR="00E41305" w:rsidRPr="00AD6515">
        <w:rPr>
          <w:rFonts w:ascii="Arial" w:hAnsi="Arial" w:cs="Arial"/>
        </w:rPr>
        <w:t xml:space="preserve">of the </w:t>
      </w:r>
      <w:r w:rsidRPr="00AD6515">
        <w:rPr>
          <w:rFonts w:ascii="Arial" w:hAnsi="Arial" w:cs="Arial"/>
        </w:rPr>
        <w:t>procedures.</w:t>
      </w:r>
    </w:p>
    <w:p w:rsidR="001F2354" w:rsidRPr="00AD6515" w:rsidRDefault="001F2354" w:rsidP="00E41305">
      <w:pPr>
        <w:numPr>
          <w:ilvl w:val="0"/>
          <w:numId w:val="2"/>
        </w:numPr>
        <w:ind w:left="450" w:hanging="180"/>
      </w:pPr>
      <w:r w:rsidRPr="00AD6515">
        <w:rPr>
          <w:rFonts w:ascii="Arial" w:hAnsi="Arial" w:cs="Arial"/>
        </w:rPr>
        <w:lastRenderedPageBreak/>
        <w:t>Testing, comparison and evaluation of outcomes and improved results in service performance.</w:t>
      </w:r>
    </w:p>
    <w:p w:rsidR="001F2354" w:rsidRPr="004A736A" w:rsidRDefault="001F2354" w:rsidP="001F2354"/>
    <w:p w:rsidR="001F2354" w:rsidRPr="00AD6515" w:rsidRDefault="001F2354" w:rsidP="001F2354">
      <w:pPr>
        <w:numPr>
          <w:ilvl w:val="0"/>
          <w:numId w:val="1"/>
        </w:numPr>
        <w:rPr>
          <w:rFonts w:ascii="Arial" w:hAnsi="Arial" w:cs="Arial"/>
          <w:b/>
        </w:rPr>
      </w:pPr>
      <w:r w:rsidRPr="00AD6515">
        <w:rPr>
          <w:rFonts w:ascii="Arial" w:hAnsi="Arial" w:cs="Arial"/>
          <w:b/>
        </w:rPr>
        <w:t>Assessment of the current sit</w:t>
      </w:r>
      <w:r w:rsidR="006873D5" w:rsidRPr="00AD6515">
        <w:rPr>
          <w:rFonts w:ascii="Arial" w:hAnsi="Arial" w:cs="Arial"/>
          <w:b/>
        </w:rPr>
        <w:t xml:space="preserve">uation </w:t>
      </w:r>
    </w:p>
    <w:p w:rsidR="001F2354" w:rsidRPr="004A736A" w:rsidRDefault="001F2354" w:rsidP="001F2354">
      <w:pPr>
        <w:rPr>
          <w:rFonts w:ascii="Arial" w:hAnsi="Arial" w:cs="Arial"/>
        </w:rPr>
      </w:pPr>
      <w:r w:rsidRPr="00AD6515">
        <w:rPr>
          <w:rFonts w:ascii="Arial" w:hAnsi="Arial" w:cs="Arial"/>
        </w:rPr>
        <w:t xml:space="preserve">Assessment of the existing situation comprised the evaluation of the current performance of urban waste collection service in terms of the quality, effectiveness and efficiency, identification of problems and obstacles that lead to </w:t>
      </w:r>
      <w:r w:rsidR="006873D5" w:rsidRPr="00AD6515">
        <w:rPr>
          <w:rFonts w:ascii="Arial" w:hAnsi="Arial" w:cs="Arial"/>
        </w:rPr>
        <w:t>the</w:t>
      </w:r>
      <w:r w:rsidRPr="00AD6515">
        <w:rPr>
          <w:rFonts w:ascii="Arial" w:hAnsi="Arial" w:cs="Arial"/>
        </w:rPr>
        <w:t xml:space="preserve"> reduction in quality, delay</w:t>
      </w:r>
      <w:r w:rsidR="006873D5" w:rsidRPr="00AD6515">
        <w:rPr>
          <w:rFonts w:ascii="Arial" w:hAnsi="Arial" w:cs="Arial"/>
        </w:rPr>
        <w:t>s</w:t>
      </w:r>
      <w:r w:rsidRPr="00AD6515">
        <w:rPr>
          <w:rFonts w:ascii="Arial" w:hAnsi="Arial" w:cs="Arial"/>
        </w:rPr>
        <w:t xml:space="preserve"> in operation</w:t>
      </w:r>
      <w:r w:rsidR="006873D5" w:rsidRPr="00AD6515">
        <w:rPr>
          <w:rFonts w:ascii="Arial" w:hAnsi="Arial" w:cs="Arial"/>
        </w:rPr>
        <w:t>,</w:t>
      </w:r>
      <w:r w:rsidRPr="00AD6515">
        <w:rPr>
          <w:rFonts w:ascii="Arial" w:hAnsi="Arial" w:cs="Arial"/>
        </w:rPr>
        <w:t xml:space="preserve"> as well as increase </w:t>
      </w:r>
      <w:r w:rsidR="006873D5" w:rsidRPr="00AD6515">
        <w:rPr>
          <w:rFonts w:ascii="Arial" w:hAnsi="Arial" w:cs="Arial"/>
        </w:rPr>
        <w:t xml:space="preserve">of </w:t>
      </w:r>
      <w:r w:rsidRPr="00AD6515">
        <w:rPr>
          <w:rFonts w:ascii="Arial" w:hAnsi="Arial" w:cs="Arial"/>
        </w:rPr>
        <w:t>the cost of service. The following issues are of major importance for the organization of waste collection services and for its performance:</w:t>
      </w:r>
    </w:p>
    <w:p w:rsidR="001F2354" w:rsidRPr="004A736A" w:rsidRDefault="001F2354" w:rsidP="001F2354"/>
    <w:p w:rsidR="001F2354" w:rsidRPr="004A736A" w:rsidRDefault="00074063" w:rsidP="001F2354">
      <w:pPr>
        <w:rPr>
          <w:rStyle w:val="hps"/>
          <w:rFonts w:ascii="Arial" w:hAnsi="Arial" w:cs="Arial"/>
        </w:rPr>
      </w:pPr>
      <w:r w:rsidRPr="00AD6515">
        <w:rPr>
          <w:rFonts w:ascii="Arial" w:hAnsi="Arial" w:cs="Arial"/>
          <w:b/>
        </w:rPr>
        <w:t>3.1 Availability</w:t>
      </w:r>
      <w:r w:rsidR="001F2354" w:rsidRPr="00AD6515">
        <w:rPr>
          <w:rFonts w:ascii="Arial" w:hAnsi="Arial" w:cs="Arial"/>
          <w:b/>
        </w:rPr>
        <w:t xml:space="preserve"> and accuracy of the local data </w:t>
      </w:r>
      <w:r w:rsidR="001F2354" w:rsidRPr="004A736A">
        <w:rPr>
          <w:rFonts w:ascii="Arial" w:hAnsi="Arial" w:cs="Arial"/>
        </w:rPr>
        <w:br/>
      </w:r>
      <w:r w:rsidR="001F2354" w:rsidRPr="00AD6515">
        <w:rPr>
          <w:rFonts w:ascii="Arial" w:hAnsi="Arial" w:cs="Arial"/>
        </w:rPr>
        <w:t>Having accurate data on the quantities of waste generated within local t</w:t>
      </w:r>
      <w:r w:rsidR="006873D5" w:rsidRPr="00AD6515">
        <w:rPr>
          <w:rFonts w:ascii="Arial" w:hAnsi="Arial" w:cs="Arial"/>
        </w:rPr>
        <w:t xml:space="preserve">erritory constitute </w:t>
      </w:r>
      <w:r w:rsidRPr="00AD6515">
        <w:rPr>
          <w:rFonts w:ascii="Arial" w:hAnsi="Arial" w:cs="Arial"/>
        </w:rPr>
        <w:t>a</w:t>
      </w:r>
      <w:r w:rsidR="006873D5" w:rsidRPr="00AD6515">
        <w:rPr>
          <w:rFonts w:ascii="Arial" w:hAnsi="Arial" w:cs="Arial"/>
        </w:rPr>
        <w:t xml:space="preserve"> crucial</w:t>
      </w:r>
      <w:r w:rsidR="001F2354" w:rsidRPr="00AD6515">
        <w:rPr>
          <w:rFonts w:ascii="Arial" w:hAnsi="Arial" w:cs="Arial"/>
        </w:rPr>
        <w:t xml:space="preserve"> element for planning of proper waste collection service including its components, such as the number and capacity of containers needed, collection frequency, the number of collection routes, </w:t>
      </w:r>
      <w:r w:rsidR="006873D5" w:rsidRPr="00AD6515">
        <w:rPr>
          <w:rFonts w:ascii="Arial" w:hAnsi="Arial" w:cs="Arial"/>
        </w:rPr>
        <w:t>the use of technological truck, etc. In fact, the Commune</w:t>
      </w:r>
      <w:r w:rsidR="001F2354" w:rsidRPr="00AD6515">
        <w:rPr>
          <w:rFonts w:ascii="Arial" w:hAnsi="Arial" w:cs="Arial"/>
        </w:rPr>
        <w:t xml:space="preserve"> of Dajç has previously solved this problem by taking accurate information on waste generated and collected within its territory, according to the adequate measurements and frequent reporting by the authorities that manage the landfill of Bushat.</w:t>
      </w:r>
      <w:r w:rsidR="001F2354" w:rsidRPr="001F2354">
        <w:rPr>
          <w:rFonts w:ascii="Arial" w:hAnsi="Arial" w:cs="Arial"/>
        </w:rPr>
        <w:t xml:space="preserve"> According to these data, it results that the amount of urban </w:t>
      </w:r>
      <w:r w:rsidRPr="001F2354">
        <w:rPr>
          <w:rFonts w:ascii="Arial" w:hAnsi="Arial" w:cs="Arial"/>
        </w:rPr>
        <w:t>waste generated</w:t>
      </w:r>
      <w:r w:rsidR="001F2354" w:rsidRPr="001F2354">
        <w:rPr>
          <w:rFonts w:ascii="Arial" w:hAnsi="Arial" w:cs="Arial"/>
        </w:rPr>
        <w:t xml:space="preserve"> within the Commune of Dajc appears about 37%</w:t>
      </w:r>
      <w:r w:rsidR="001F2354" w:rsidRPr="001F2354">
        <w:rPr>
          <w:rStyle w:val="FootnoteReference"/>
          <w:rFonts w:ascii="Arial" w:hAnsi="Arial" w:cs="Arial"/>
        </w:rPr>
        <w:footnoteReference w:id="2"/>
      </w:r>
      <w:r w:rsidR="001F2354" w:rsidRPr="001F2354">
        <w:rPr>
          <w:rFonts w:ascii="Arial" w:hAnsi="Arial" w:cs="Arial"/>
        </w:rPr>
        <w:t xml:space="preserve"> lower than the amount of waste foreseen in the frame of the local waste management plan.</w:t>
      </w:r>
      <w:r w:rsidR="006873D5">
        <w:rPr>
          <w:rFonts w:ascii="Arial" w:hAnsi="Arial" w:cs="Arial"/>
        </w:rPr>
        <w:t xml:space="preserve"> </w:t>
      </w:r>
      <w:r w:rsidR="001F2354" w:rsidRPr="001F2354">
        <w:rPr>
          <w:rFonts w:ascii="Arial" w:hAnsi="Arial" w:cs="Arial"/>
        </w:rPr>
        <w:t xml:space="preserve">It is believed </w:t>
      </w:r>
      <w:r w:rsidR="001F2354" w:rsidRPr="001F2354">
        <w:rPr>
          <w:rStyle w:val="hps"/>
          <w:rFonts w:ascii="Arial" w:hAnsi="Arial" w:cs="Arial"/>
        </w:rPr>
        <w:t>that</w:t>
      </w:r>
      <w:r w:rsidR="001F2354" w:rsidRPr="001F2354">
        <w:rPr>
          <w:rFonts w:ascii="Arial" w:hAnsi="Arial" w:cs="Arial"/>
        </w:rPr>
        <w:t xml:space="preserve"> </w:t>
      </w:r>
      <w:r w:rsidR="001F2354" w:rsidRPr="001F2354">
        <w:rPr>
          <w:rStyle w:val="hps"/>
          <w:rFonts w:ascii="Arial" w:hAnsi="Arial" w:cs="Arial"/>
        </w:rPr>
        <w:t>this</w:t>
      </w:r>
      <w:r w:rsidR="001F2354" w:rsidRPr="001F2354">
        <w:rPr>
          <w:rFonts w:ascii="Arial" w:hAnsi="Arial" w:cs="Arial"/>
        </w:rPr>
        <w:t xml:space="preserve"> </w:t>
      </w:r>
      <w:r w:rsidR="001F2354" w:rsidRPr="001F2354">
        <w:rPr>
          <w:rStyle w:val="hps"/>
          <w:rFonts w:ascii="Arial" w:hAnsi="Arial" w:cs="Arial"/>
        </w:rPr>
        <w:t>difference</w:t>
      </w:r>
      <w:r w:rsidR="001F2354" w:rsidRPr="001F2354">
        <w:rPr>
          <w:rFonts w:ascii="Arial" w:hAnsi="Arial" w:cs="Arial"/>
        </w:rPr>
        <w:t xml:space="preserve"> </w:t>
      </w:r>
      <w:r w:rsidR="001F2354" w:rsidRPr="001F2354">
        <w:rPr>
          <w:rStyle w:val="hps"/>
          <w:rFonts w:ascii="Arial" w:hAnsi="Arial" w:cs="Arial"/>
        </w:rPr>
        <w:t>is mainly related to</w:t>
      </w:r>
      <w:r w:rsidR="001F2354" w:rsidRPr="001F2354">
        <w:rPr>
          <w:rFonts w:ascii="Arial" w:hAnsi="Arial" w:cs="Arial"/>
        </w:rPr>
        <w:t xml:space="preserve"> </w:t>
      </w:r>
      <w:r w:rsidR="001F2354" w:rsidRPr="001F2354">
        <w:rPr>
          <w:rStyle w:val="hps"/>
          <w:rFonts w:ascii="Arial" w:hAnsi="Arial" w:cs="Arial"/>
        </w:rPr>
        <w:t>incorrect</w:t>
      </w:r>
      <w:r w:rsidR="001F2354" w:rsidRPr="001F2354">
        <w:rPr>
          <w:rFonts w:ascii="Arial" w:hAnsi="Arial" w:cs="Arial"/>
        </w:rPr>
        <w:t xml:space="preserve"> </w:t>
      </w:r>
      <w:r w:rsidR="001F2354" w:rsidRPr="001F2354">
        <w:rPr>
          <w:rStyle w:val="hps"/>
          <w:rFonts w:ascii="Arial" w:hAnsi="Arial" w:cs="Arial"/>
        </w:rPr>
        <w:t>data about the level of residency of inhabitants in the commune,</w:t>
      </w:r>
      <w:r w:rsidR="001F2354" w:rsidRPr="001F2354">
        <w:rPr>
          <w:rFonts w:ascii="Arial" w:hAnsi="Arial" w:cs="Arial"/>
        </w:rPr>
        <w:t xml:space="preserve"> </w:t>
      </w:r>
      <w:r w:rsidR="001F2354" w:rsidRPr="001F2354">
        <w:rPr>
          <w:rStyle w:val="hps"/>
          <w:rFonts w:ascii="Arial" w:hAnsi="Arial" w:cs="Arial"/>
        </w:rPr>
        <w:t>as</w:t>
      </w:r>
      <w:r w:rsidR="001F2354" w:rsidRPr="001F2354">
        <w:rPr>
          <w:rFonts w:ascii="Arial" w:hAnsi="Arial" w:cs="Arial"/>
        </w:rPr>
        <w:t xml:space="preserve"> </w:t>
      </w:r>
      <w:r w:rsidR="001F2354" w:rsidRPr="001F2354">
        <w:rPr>
          <w:rStyle w:val="hps"/>
          <w:rFonts w:ascii="Arial" w:hAnsi="Arial" w:cs="Arial"/>
        </w:rPr>
        <w:t>well</w:t>
      </w:r>
      <w:r w:rsidR="001F2354" w:rsidRPr="001F2354">
        <w:rPr>
          <w:rFonts w:ascii="Arial" w:hAnsi="Arial" w:cs="Arial"/>
        </w:rPr>
        <w:t xml:space="preserve"> </w:t>
      </w:r>
      <w:r w:rsidR="001F2354" w:rsidRPr="001F2354">
        <w:rPr>
          <w:rStyle w:val="hps"/>
          <w:rFonts w:ascii="Arial" w:hAnsi="Arial" w:cs="Arial"/>
        </w:rPr>
        <w:t>as</w:t>
      </w:r>
      <w:r w:rsidR="001F2354" w:rsidRPr="001F2354">
        <w:rPr>
          <w:rFonts w:ascii="Arial" w:hAnsi="Arial" w:cs="Arial"/>
        </w:rPr>
        <w:t xml:space="preserve"> </w:t>
      </w:r>
      <w:r w:rsidR="001F2354" w:rsidRPr="001F2354">
        <w:rPr>
          <w:rStyle w:val="hps"/>
          <w:rFonts w:ascii="Arial" w:hAnsi="Arial" w:cs="Arial"/>
        </w:rPr>
        <w:t>due to the</w:t>
      </w:r>
      <w:r w:rsidR="001F2354" w:rsidRPr="001F2354">
        <w:rPr>
          <w:rFonts w:ascii="Arial" w:hAnsi="Arial" w:cs="Arial"/>
        </w:rPr>
        <w:t xml:space="preserve"> </w:t>
      </w:r>
      <w:r w:rsidR="001F2354" w:rsidRPr="001F2354">
        <w:rPr>
          <w:rStyle w:val="hps"/>
          <w:rFonts w:ascii="Arial" w:hAnsi="Arial" w:cs="Arial"/>
        </w:rPr>
        <w:t>a lower per capita</w:t>
      </w:r>
      <w:r w:rsidR="001F2354" w:rsidRPr="001F2354">
        <w:rPr>
          <w:rFonts w:ascii="Arial" w:hAnsi="Arial" w:cs="Arial"/>
        </w:rPr>
        <w:t xml:space="preserve"> waste </w:t>
      </w:r>
      <w:r w:rsidR="001F2354" w:rsidRPr="001F2354">
        <w:rPr>
          <w:rStyle w:val="hps"/>
          <w:rFonts w:ascii="Arial" w:hAnsi="Arial" w:cs="Arial"/>
        </w:rPr>
        <w:t>generation</w:t>
      </w:r>
      <w:r w:rsidR="001F2354" w:rsidRPr="001F2354">
        <w:rPr>
          <w:rFonts w:ascii="Arial" w:hAnsi="Arial" w:cs="Arial"/>
        </w:rPr>
        <w:t xml:space="preserve"> </w:t>
      </w:r>
      <w:r w:rsidR="001F2354" w:rsidRPr="001F2354">
        <w:rPr>
          <w:rStyle w:val="hps"/>
          <w:rFonts w:ascii="Arial" w:hAnsi="Arial" w:cs="Arial"/>
        </w:rPr>
        <w:t>rate</w:t>
      </w:r>
      <w:r w:rsidR="001F2354" w:rsidRPr="001F2354">
        <w:rPr>
          <w:rFonts w:ascii="Arial" w:hAnsi="Arial" w:cs="Arial"/>
        </w:rPr>
        <w:t xml:space="preserve"> in comparison with the recommended  </w:t>
      </w:r>
      <w:r w:rsidR="006873D5">
        <w:rPr>
          <w:rFonts w:ascii="Arial" w:hAnsi="Arial" w:cs="Arial"/>
        </w:rPr>
        <w:t xml:space="preserve">national </w:t>
      </w:r>
      <w:r w:rsidR="001F2354" w:rsidRPr="001F2354">
        <w:rPr>
          <w:rFonts w:ascii="Arial" w:hAnsi="Arial" w:cs="Arial"/>
        </w:rPr>
        <w:t>standards</w:t>
      </w:r>
      <w:r w:rsidR="001F2354" w:rsidRPr="001F2354">
        <w:rPr>
          <w:rStyle w:val="FootnoteReference"/>
          <w:rFonts w:ascii="Arial" w:hAnsi="Arial" w:cs="Arial"/>
        </w:rPr>
        <w:footnoteReference w:id="3"/>
      </w:r>
      <w:r w:rsidR="001F2354" w:rsidRPr="001F2354">
        <w:rPr>
          <w:rFonts w:ascii="Arial" w:hAnsi="Arial" w:cs="Arial"/>
        </w:rPr>
        <w:t xml:space="preserve">. </w:t>
      </w:r>
      <w:r w:rsidR="001F2354" w:rsidRPr="001F2354">
        <w:rPr>
          <w:rStyle w:val="hps"/>
          <w:rFonts w:ascii="Arial" w:hAnsi="Arial" w:cs="Arial"/>
        </w:rPr>
        <w:t>In fact,</w:t>
      </w:r>
      <w:r w:rsidR="001F2354" w:rsidRPr="001F2354">
        <w:rPr>
          <w:rFonts w:ascii="Arial" w:hAnsi="Arial" w:cs="Arial"/>
        </w:rPr>
        <w:t xml:space="preserve"> </w:t>
      </w:r>
      <w:r w:rsidR="001F2354" w:rsidRPr="001F2354">
        <w:rPr>
          <w:rStyle w:val="hps"/>
          <w:rFonts w:ascii="Arial" w:hAnsi="Arial" w:cs="Arial"/>
        </w:rPr>
        <w:t>thanks</w:t>
      </w:r>
      <w:r w:rsidR="001F2354" w:rsidRPr="001F2354">
        <w:rPr>
          <w:rFonts w:ascii="Arial" w:hAnsi="Arial" w:cs="Arial"/>
        </w:rPr>
        <w:t xml:space="preserve"> </w:t>
      </w:r>
      <w:r w:rsidR="001F2354" w:rsidRPr="001F2354">
        <w:rPr>
          <w:rStyle w:val="hps"/>
          <w:rFonts w:ascii="Arial" w:hAnsi="Arial" w:cs="Arial"/>
        </w:rPr>
        <w:t>to</w:t>
      </w:r>
      <w:r w:rsidR="001F2354" w:rsidRPr="001F2354">
        <w:rPr>
          <w:rFonts w:ascii="Arial" w:hAnsi="Arial" w:cs="Arial"/>
        </w:rPr>
        <w:t xml:space="preserve"> </w:t>
      </w:r>
      <w:r w:rsidR="001F2354" w:rsidRPr="001F2354">
        <w:rPr>
          <w:rStyle w:val="hps"/>
          <w:rFonts w:ascii="Arial" w:hAnsi="Arial" w:cs="Arial"/>
        </w:rPr>
        <w:t>the</w:t>
      </w:r>
      <w:r w:rsidR="001F2354" w:rsidRPr="001F2354">
        <w:rPr>
          <w:rFonts w:ascii="Arial" w:hAnsi="Arial" w:cs="Arial"/>
        </w:rPr>
        <w:t xml:space="preserve"> </w:t>
      </w:r>
      <w:r w:rsidR="001F2354" w:rsidRPr="001F2354">
        <w:rPr>
          <w:rStyle w:val="hps"/>
          <w:rFonts w:ascii="Arial" w:hAnsi="Arial" w:cs="Arial"/>
          <w:i/>
        </w:rPr>
        <w:t>door</w:t>
      </w:r>
      <w:r w:rsidR="001F2354" w:rsidRPr="001F2354">
        <w:rPr>
          <w:rFonts w:ascii="Arial" w:hAnsi="Arial" w:cs="Arial"/>
          <w:i/>
        </w:rPr>
        <w:t xml:space="preserve">-to-door </w:t>
      </w:r>
      <w:r w:rsidR="001F2354" w:rsidRPr="001F2354">
        <w:rPr>
          <w:rStyle w:val="hps"/>
          <w:rFonts w:ascii="Arial" w:hAnsi="Arial" w:cs="Arial"/>
        </w:rPr>
        <w:t>survey</w:t>
      </w:r>
      <w:r w:rsidR="001F2354" w:rsidRPr="001F2354">
        <w:rPr>
          <w:rFonts w:ascii="Arial" w:hAnsi="Arial" w:cs="Arial"/>
        </w:rPr>
        <w:t xml:space="preserve"> </w:t>
      </w:r>
      <w:r w:rsidR="001F2354" w:rsidRPr="001F2354">
        <w:rPr>
          <w:rStyle w:val="hps"/>
          <w:rFonts w:ascii="Arial" w:hAnsi="Arial" w:cs="Arial"/>
        </w:rPr>
        <w:t>performed</w:t>
      </w:r>
      <w:r w:rsidR="001F2354" w:rsidRPr="001F2354">
        <w:rPr>
          <w:rFonts w:ascii="Arial" w:hAnsi="Arial" w:cs="Arial"/>
        </w:rPr>
        <w:t xml:space="preserve"> </w:t>
      </w:r>
      <w:r w:rsidR="001F2354" w:rsidRPr="001F2354">
        <w:rPr>
          <w:rStyle w:val="hps"/>
          <w:rFonts w:ascii="Arial" w:hAnsi="Arial" w:cs="Arial"/>
        </w:rPr>
        <w:t>​​</w:t>
      </w:r>
      <w:r w:rsidR="001F2354" w:rsidRPr="001F2354">
        <w:rPr>
          <w:rFonts w:ascii="Arial" w:hAnsi="Arial" w:cs="Arial"/>
        </w:rPr>
        <w:t xml:space="preserve"> </w:t>
      </w:r>
      <w:r w:rsidR="001F2354" w:rsidRPr="001F2354">
        <w:rPr>
          <w:rStyle w:val="hps"/>
          <w:rFonts w:ascii="Arial" w:hAnsi="Arial" w:cs="Arial"/>
        </w:rPr>
        <w:t xml:space="preserve">in 2012, now </w:t>
      </w:r>
      <w:r w:rsidR="001F2354" w:rsidRPr="001F2354">
        <w:rPr>
          <w:rFonts w:ascii="Arial" w:hAnsi="Arial" w:cs="Arial"/>
        </w:rPr>
        <w:t xml:space="preserve">the </w:t>
      </w:r>
      <w:r w:rsidR="001F2354" w:rsidRPr="001F2354">
        <w:rPr>
          <w:rStyle w:val="hps"/>
          <w:rFonts w:ascii="Arial" w:hAnsi="Arial" w:cs="Arial"/>
        </w:rPr>
        <w:t>local authorities</w:t>
      </w:r>
      <w:r w:rsidR="001F2354" w:rsidRPr="001F2354">
        <w:rPr>
          <w:rFonts w:ascii="Arial" w:hAnsi="Arial" w:cs="Arial"/>
        </w:rPr>
        <w:t xml:space="preserve"> </w:t>
      </w:r>
      <w:r w:rsidR="001F2354" w:rsidRPr="001F2354">
        <w:rPr>
          <w:rStyle w:val="hps"/>
          <w:rFonts w:ascii="Arial" w:hAnsi="Arial" w:cs="Arial"/>
        </w:rPr>
        <w:t>possesses</w:t>
      </w:r>
      <w:r w:rsidR="001F2354" w:rsidRPr="001F2354">
        <w:rPr>
          <w:rFonts w:ascii="Arial" w:hAnsi="Arial" w:cs="Arial"/>
        </w:rPr>
        <w:t xml:space="preserve"> </w:t>
      </w:r>
      <w:r w:rsidR="001F2354" w:rsidRPr="001F2354">
        <w:rPr>
          <w:rStyle w:val="hps"/>
          <w:rFonts w:ascii="Arial" w:hAnsi="Arial" w:cs="Arial"/>
        </w:rPr>
        <w:t>accurate and detailed information</w:t>
      </w:r>
      <w:r w:rsidR="001F2354" w:rsidRPr="001F2354">
        <w:rPr>
          <w:rFonts w:ascii="Arial" w:hAnsi="Arial" w:cs="Arial"/>
        </w:rPr>
        <w:t xml:space="preserve"> </w:t>
      </w:r>
      <w:r w:rsidR="001F2354" w:rsidRPr="001F2354">
        <w:rPr>
          <w:rStyle w:val="hps"/>
          <w:rFonts w:ascii="Arial" w:hAnsi="Arial" w:cs="Arial"/>
        </w:rPr>
        <w:t>regarding</w:t>
      </w:r>
      <w:r w:rsidR="001F2354" w:rsidRPr="001F2354">
        <w:rPr>
          <w:rFonts w:ascii="Arial" w:hAnsi="Arial" w:cs="Arial"/>
        </w:rPr>
        <w:t xml:space="preserve"> </w:t>
      </w:r>
      <w:r w:rsidR="001F2354" w:rsidRPr="001F2354">
        <w:rPr>
          <w:rStyle w:val="hps"/>
          <w:rFonts w:ascii="Arial" w:hAnsi="Arial" w:cs="Arial"/>
        </w:rPr>
        <w:t>permanent and temporary residents for</w:t>
      </w:r>
      <w:r w:rsidR="001F2354" w:rsidRPr="001F2354">
        <w:rPr>
          <w:rFonts w:ascii="Arial" w:hAnsi="Arial" w:cs="Arial"/>
        </w:rPr>
        <w:t xml:space="preserve"> </w:t>
      </w:r>
      <w:r w:rsidR="001F2354" w:rsidRPr="001F2354">
        <w:rPr>
          <w:rStyle w:val="hps"/>
          <w:rFonts w:ascii="Arial" w:hAnsi="Arial" w:cs="Arial"/>
        </w:rPr>
        <w:t>each village.</w:t>
      </w:r>
    </w:p>
    <w:p w:rsidR="001F2354" w:rsidRPr="001F2354" w:rsidRDefault="001F2354" w:rsidP="001F2354">
      <w:pPr>
        <w:rPr>
          <w:rFonts w:ascii="Arial" w:hAnsi="Arial" w:cs="Arial"/>
          <w:b/>
        </w:rPr>
      </w:pPr>
      <w:r w:rsidRPr="004A736A">
        <w:rPr>
          <w:rFonts w:ascii="Arial" w:eastAsia="Times New Roman" w:hAnsi="Arial" w:cs="Arial"/>
          <w:sz w:val="24"/>
          <w:szCs w:val="24"/>
        </w:rPr>
        <w:br/>
      </w:r>
      <w:r w:rsidR="00074063" w:rsidRPr="001F2354">
        <w:rPr>
          <w:rFonts w:ascii="Arial" w:hAnsi="Arial" w:cs="Arial"/>
          <w:b/>
        </w:rPr>
        <w:t>3.2 Measurement</w:t>
      </w:r>
      <w:r w:rsidRPr="001F2354">
        <w:rPr>
          <w:rFonts w:ascii="Arial" w:hAnsi="Arial" w:cs="Arial"/>
          <w:b/>
        </w:rPr>
        <w:t xml:space="preserve"> and assessment of the waste collection time</w:t>
      </w:r>
    </w:p>
    <w:p w:rsidR="001F2354" w:rsidRPr="004A736A" w:rsidRDefault="001F2354" w:rsidP="001F2354">
      <w:pPr>
        <w:rPr>
          <w:rFonts w:ascii="Arial" w:hAnsi="Arial" w:cs="Arial"/>
        </w:rPr>
      </w:pPr>
      <w:r w:rsidRPr="001F2354">
        <w:rPr>
          <w:rFonts w:ascii="Arial" w:hAnsi="Arial" w:cs="Arial"/>
        </w:rPr>
        <w:t>The assessment of the effectiveness of waste collection system was made possible through direct measurement of the time of collection of waste from the starting point (first waste collection point (WCP) to the end point (last WCP), pursuing with measurement of the time of transport to the landfill and return to the auto-park or to the next collection route. The measurement survey was performed for four waste collection routes</w:t>
      </w:r>
      <w:r w:rsidRPr="001F2354">
        <w:rPr>
          <w:rStyle w:val="FootnoteReference"/>
          <w:rFonts w:ascii="Arial" w:hAnsi="Arial" w:cs="Arial"/>
        </w:rPr>
        <w:footnoteReference w:id="4"/>
      </w:r>
      <w:r w:rsidRPr="001F2354">
        <w:rPr>
          <w:rFonts w:ascii="Arial" w:hAnsi="Arial" w:cs="Arial"/>
        </w:rPr>
        <w:t xml:space="preserve"> for two consecutive weeks, respectively for two sessions, (before and after the correction measures being implemented). In addition, the survey considered the level of filling of containers before waste is collected and the weight of the truck for a complete collection route.</w:t>
      </w:r>
    </w:p>
    <w:p w:rsidR="001F2354" w:rsidRPr="004A736A" w:rsidRDefault="001F2354" w:rsidP="001F2354">
      <w:pPr>
        <w:rPr>
          <w:rFonts w:ascii="Arial" w:hAnsi="Arial" w:cs="Arial"/>
        </w:rPr>
      </w:pPr>
    </w:p>
    <w:p w:rsidR="001F2354" w:rsidRPr="004A736A" w:rsidRDefault="001F2354" w:rsidP="001F2354">
      <w:pPr>
        <w:rPr>
          <w:rFonts w:ascii="Arial" w:hAnsi="Arial" w:cs="Arial"/>
        </w:rPr>
      </w:pPr>
      <w:r w:rsidRPr="004A736A">
        <w:rPr>
          <w:rFonts w:ascii="Arial" w:hAnsi="Arial" w:cs="Arial"/>
        </w:rPr>
        <w:t>In fact, the comparison of the average time for operating in a WCP</w:t>
      </w:r>
      <w:r w:rsidRPr="004A736A">
        <w:rPr>
          <w:rStyle w:val="FootnoteReference"/>
          <w:rFonts w:ascii="Arial" w:hAnsi="Arial" w:cs="Arial"/>
        </w:rPr>
        <w:footnoteReference w:id="5"/>
      </w:r>
      <w:r w:rsidRPr="004A736A">
        <w:rPr>
          <w:rFonts w:ascii="Arial" w:hAnsi="Arial" w:cs="Arial"/>
        </w:rPr>
        <w:t xml:space="preserve"> (6min/WCP) with the time empirically calculated (4min/WCP), based on the characteristics of the existing WCP network</w:t>
      </w:r>
      <w:r w:rsidRPr="004A736A">
        <w:rPr>
          <w:rStyle w:val="FootnoteReference"/>
          <w:rFonts w:ascii="Arial" w:hAnsi="Arial" w:cs="Arial"/>
        </w:rPr>
        <w:footnoteReference w:id="6"/>
      </w:r>
      <w:r w:rsidRPr="004A736A">
        <w:rPr>
          <w:rFonts w:ascii="Arial" w:hAnsi="Arial" w:cs="Arial"/>
        </w:rPr>
        <w:t>, presents the potential to improve the waste collection system, in term of reducing the time of service. After the changes and corrections made ​​in the organization of waste collection routes, the overall waste collection system</w:t>
      </w:r>
      <w:r w:rsidRPr="004A736A">
        <w:rPr>
          <w:rStyle w:val="FootnoteReference"/>
          <w:rFonts w:ascii="Arial" w:hAnsi="Arial" w:cs="Arial"/>
        </w:rPr>
        <w:footnoteReference w:id="7"/>
      </w:r>
      <w:r w:rsidRPr="004A736A">
        <w:rPr>
          <w:rFonts w:ascii="Arial" w:hAnsi="Arial" w:cs="Arial"/>
        </w:rPr>
        <w:t xml:space="preserve"> efficiency is increased by 20% (the waste collection time is reduced from 14 hours/week at 9.45 hours/week). Consequently, it is expected that the communes will spend 20% less fuel and lubricant, only by reducing waste collection time by 20%.</w:t>
      </w:r>
    </w:p>
    <w:p w:rsidR="001F2354" w:rsidRPr="004A736A" w:rsidRDefault="001F2354" w:rsidP="001F2354">
      <w:pPr>
        <w:rPr>
          <w:rFonts w:ascii="Arial" w:hAnsi="Arial" w:cs="Arial"/>
        </w:rPr>
      </w:pPr>
      <w:r w:rsidRPr="006873D5">
        <w:rPr>
          <w:rFonts w:ascii="Arial" w:hAnsi="Arial" w:cs="Arial"/>
          <w:b/>
        </w:rPr>
        <w:lastRenderedPageBreak/>
        <w:t>3.3 Infrastructure f</w:t>
      </w:r>
      <w:r w:rsidR="006873D5" w:rsidRPr="006873D5">
        <w:rPr>
          <w:rFonts w:ascii="Arial" w:hAnsi="Arial" w:cs="Arial"/>
          <w:b/>
        </w:rPr>
        <w:t>or collection and transport</w:t>
      </w:r>
      <w:r w:rsidRPr="006873D5">
        <w:rPr>
          <w:rFonts w:ascii="Arial" w:hAnsi="Arial" w:cs="Arial"/>
          <w:b/>
        </w:rPr>
        <w:t xml:space="preserve"> of waste</w:t>
      </w:r>
      <w:r w:rsidRPr="004A736A">
        <w:rPr>
          <w:rFonts w:ascii="Arial" w:hAnsi="Arial" w:cs="Arial"/>
        </w:rPr>
        <w:br/>
      </w:r>
      <w:r w:rsidRPr="006873D5">
        <w:rPr>
          <w:rFonts w:ascii="Arial" w:hAnsi="Arial" w:cs="Arial"/>
        </w:rPr>
        <w:t>Waste collection and transportation infrastructure, technical condition and their effective use are important elements that directly affect the effectiveness, quality and efficiency of waste collection service and its cost. Testing and evaluation of the performance of the service, revealed a number of problems and issues that require more attention and intervention</w:t>
      </w:r>
      <w:r w:rsidR="006873D5">
        <w:rPr>
          <w:rFonts w:ascii="Arial" w:hAnsi="Arial" w:cs="Arial"/>
        </w:rPr>
        <w:t xml:space="preserve"> by the authorities</w:t>
      </w:r>
      <w:r w:rsidRPr="006873D5">
        <w:rPr>
          <w:rFonts w:ascii="Arial" w:hAnsi="Arial" w:cs="Arial"/>
        </w:rPr>
        <w:t>.</w:t>
      </w:r>
    </w:p>
    <w:p w:rsidR="001F2354" w:rsidRPr="004A736A" w:rsidRDefault="001F2354" w:rsidP="001F2354">
      <w:pPr>
        <w:rPr>
          <w:rFonts w:cs="Calibri"/>
          <w:b/>
          <w:sz w:val="24"/>
          <w:szCs w:val="24"/>
        </w:rPr>
      </w:pPr>
    </w:p>
    <w:p w:rsidR="001F2354" w:rsidRPr="006873D5" w:rsidRDefault="001F2354" w:rsidP="001F2354">
      <w:pPr>
        <w:numPr>
          <w:ilvl w:val="0"/>
          <w:numId w:val="3"/>
        </w:numPr>
        <w:shd w:val="clear" w:color="auto" w:fill="FFFFFF"/>
        <w:rPr>
          <w:rFonts w:eastAsia="Times New Roman" w:cs="Calibri"/>
          <w:b/>
          <w:sz w:val="24"/>
          <w:szCs w:val="24"/>
        </w:rPr>
      </w:pPr>
      <w:r w:rsidRPr="006873D5">
        <w:rPr>
          <w:rFonts w:eastAsia="Times New Roman" w:cs="Calibri"/>
          <w:b/>
          <w:sz w:val="24"/>
          <w:szCs w:val="24"/>
        </w:rPr>
        <w:t>Distribution of the containers</w:t>
      </w:r>
    </w:p>
    <w:p w:rsidR="001F2354" w:rsidRPr="004A736A" w:rsidRDefault="001F2354" w:rsidP="001F2354">
      <w:pPr>
        <w:pStyle w:val="ListParagraph"/>
        <w:shd w:val="clear" w:color="auto" w:fill="FFFFFF"/>
        <w:tabs>
          <w:tab w:val="left" w:pos="0"/>
        </w:tabs>
        <w:spacing w:after="0" w:line="240" w:lineRule="auto"/>
        <w:ind w:left="0"/>
        <w:rPr>
          <w:rFonts w:ascii="Arial" w:hAnsi="Arial" w:cs="Arial"/>
        </w:rPr>
      </w:pPr>
      <w:r w:rsidRPr="006873D5">
        <w:rPr>
          <w:rFonts w:ascii="Arial" w:hAnsi="Arial" w:cs="Arial"/>
        </w:rPr>
        <w:t>The current distribution of WCPs and containers is based on pre-planned scheme determined in the local waste management plan, upon which the local authorities have made adequate changes according to the local needs of the community and businesses. Moreover, in response to the several requests from the consumers, in some cases the containers are located in inappropriate places, affecting the frequent damage of the containers and effectiveness of the entire waste collection service.</w:t>
      </w:r>
      <w:r w:rsidRPr="004A736A">
        <w:rPr>
          <w:rFonts w:ascii="Arial" w:hAnsi="Arial" w:cs="Arial"/>
        </w:rPr>
        <w:t xml:space="preserve"> </w:t>
      </w:r>
    </w:p>
    <w:p w:rsidR="001F2354" w:rsidRPr="004A736A" w:rsidRDefault="001F2354" w:rsidP="001F2354">
      <w:pPr>
        <w:pStyle w:val="ListParagraph"/>
        <w:shd w:val="clear" w:color="auto" w:fill="FFFFFF"/>
        <w:tabs>
          <w:tab w:val="left" w:pos="0"/>
        </w:tabs>
        <w:spacing w:after="0" w:line="240" w:lineRule="auto"/>
        <w:ind w:left="0"/>
        <w:rPr>
          <w:rFonts w:ascii="Arial" w:hAnsi="Arial" w:cs="Arial"/>
        </w:rPr>
      </w:pPr>
      <w:r w:rsidRPr="004A736A">
        <w:rPr>
          <w:rFonts w:ascii="Arial" w:hAnsi="Arial" w:cs="Arial"/>
        </w:rPr>
        <w:t xml:space="preserve">Normally, there is a wide distributed network of WCPs, directly linked to the urban expansion of the villages and urban settlements. The average distance between the </w:t>
      </w:r>
      <w:r w:rsidR="00074063" w:rsidRPr="004A736A">
        <w:rPr>
          <w:rFonts w:ascii="Arial" w:hAnsi="Arial" w:cs="Arial"/>
        </w:rPr>
        <w:t>consecutive WCP</w:t>
      </w:r>
      <w:r w:rsidRPr="004A736A">
        <w:rPr>
          <w:rFonts w:ascii="Arial" w:hAnsi="Arial" w:cs="Arial"/>
        </w:rPr>
        <w:t xml:space="preserve">-s </w:t>
      </w:r>
      <w:r w:rsidR="00074063" w:rsidRPr="004A736A">
        <w:rPr>
          <w:rFonts w:ascii="Arial" w:hAnsi="Arial" w:cs="Arial"/>
        </w:rPr>
        <w:t>appears to</w:t>
      </w:r>
      <w:r w:rsidRPr="004A736A">
        <w:rPr>
          <w:rFonts w:ascii="Arial" w:hAnsi="Arial" w:cs="Arial"/>
        </w:rPr>
        <w:t xml:space="preserve"> be effective, at a level of 620 linear meters, and a distribution of the containers at a rate of 1.14 containers</w:t>
      </w:r>
      <w:r w:rsidR="00074063">
        <w:rPr>
          <w:rFonts w:ascii="Arial" w:hAnsi="Arial" w:cs="Arial"/>
        </w:rPr>
        <w:t xml:space="preserve"> </w:t>
      </w:r>
      <w:r w:rsidRPr="004A736A">
        <w:rPr>
          <w:rFonts w:ascii="Arial" w:hAnsi="Arial" w:cs="Arial"/>
        </w:rPr>
        <w:t>/WCP. But at the same time</w:t>
      </w:r>
      <w:r w:rsidR="006873D5">
        <w:rPr>
          <w:rFonts w:ascii="Arial" w:hAnsi="Arial" w:cs="Arial"/>
        </w:rPr>
        <w:t>,</w:t>
      </w:r>
      <w:r w:rsidRPr="004A736A">
        <w:rPr>
          <w:rFonts w:ascii="Arial" w:hAnsi="Arial" w:cs="Arial"/>
        </w:rPr>
        <w:t xml:space="preserve"> certain WCPs are very close to each other, especially within route 2 (Dajc-Samrisht) and route 3 (Pentar-Belaj Rrushkull), where distances between WCP</w:t>
      </w:r>
      <w:r w:rsidR="006873D5">
        <w:rPr>
          <w:rFonts w:ascii="Arial" w:hAnsi="Arial" w:cs="Arial"/>
        </w:rPr>
        <w:t>s</w:t>
      </w:r>
      <w:r w:rsidRPr="004A736A">
        <w:rPr>
          <w:rFonts w:ascii="Arial" w:hAnsi="Arial" w:cs="Arial"/>
        </w:rPr>
        <w:t xml:space="preserve"> varies between 40-60 linear meters. This means that there are a lot of </w:t>
      </w:r>
      <w:r w:rsidRPr="004A736A">
        <w:rPr>
          <w:rFonts w:ascii="Arial" w:hAnsi="Arial" w:cs="Arial"/>
          <w:i/>
        </w:rPr>
        <w:t>Stop &amp;Go</w:t>
      </w:r>
      <w:r w:rsidRPr="004A736A">
        <w:rPr>
          <w:rFonts w:ascii="Arial" w:hAnsi="Arial" w:cs="Arial"/>
        </w:rPr>
        <w:t xml:space="preserve"> cycles that affect directly increase the service time and therefore its cost.</w:t>
      </w:r>
    </w:p>
    <w:p w:rsidR="001F2354" w:rsidRPr="004A736A" w:rsidRDefault="001F2354" w:rsidP="001F2354">
      <w:pPr>
        <w:rPr>
          <w:rFonts w:cs="Calibri"/>
          <w:b/>
          <w:sz w:val="24"/>
          <w:szCs w:val="24"/>
        </w:rPr>
      </w:pPr>
    </w:p>
    <w:p w:rsidR="001F2354" w:rsidRPr="004A736A" w:rsidRDefault="001F2354" w:rsidP="001F2354">
      <w:pPr>
        <w:numPr>
          <w:ilvl w:val="0"/>
          <w:numId w:val="3"/>
        </w:numPr>
        <w:shd w:val="clear" w:color="auto" w:fill="FFFFFF"/>
        <w:rPr>
          <w:rFonts w:eastAsia="Times New Roman" w:cs="Calibri"/>
          <w:b/>
          <w:sz w:val="24"/>
          <w:szCs w:val="24"/>
        </w:rPr>
      </w:pPr>
      <w:r w:rsidRPr="004A736A">
        <w:rPr>
          <w:rFonts w:eastAsia="Times New Roman" w:cs="Calibri"/>
          <w:b/>
          <w:sz w:val="24"/>
          <w:szCs w:val="24"/>
        </w:rPr>
        <w:t>Effective and effici</w:t>
      </w:r>
      <w:r>
        <w:rPr>
          <w:rFonts w:eastAsia="Times New Roman" w:cs="Calibri"/>
          <w:b/>
          <w:sz w:val="24"/>
          <w:szCs w:val="24"/>
        </w:rPr>
        <w:t>ent  use of the waste containers and WCPs</w:t>
      </w:r>
    </w:p>
    <w:p w:rsidR="001F2354" w:rsidRPr="004A736A" w:rsidRDefault="001F2354" w:rsidP="001F2354">
      <w:pPr>
        <w:pStyle w:val="ListParagraph"/>
        <w:shd w:val="clear" w:color="auto" w:fill="FFFFFF"/>
        <w:tabs>
          <w:tab w:val="left" w:pos="0"/>
        </w:tabs>
        <w:spacing w:after="0" w:line="240" w:lineRule="auto"/>
        <w:ind w:left="0"/>
        <w:rPr>
          <w:rFonts w:ascii="Arial" w:hAnsi="Arial" w:cs="Arial"/>
        </w:rPr>
      </w:pPr>
      <w:r w:rsidRPr="004A736A">
        <w:rPr>
          <w:rFonts w:ascii="Arial" w:hAnsi="Arial" w:cs="Arial"/>
        </w:rPr>
        <w:t>The use of the waste trucks and containers are key elements for the effectiveness and efficiency of the waste collection services and consequently for the cost of the services. Based on the results of testing and evaluation of the waste collection system in the Commune of Dajç, it is revealed that the use of containers (in view of the volume) is satisfactory at the level of 74% of its capacity, which in a way means that the</w:t>
      </w:r>
      <w:r w:rsidR="006873D5">
        <w:rPr>
          <w:rFonts w:ascii="Arial" w:hAnsi="Arial" w:cs="Arial"/>
        </w:rPr>
        <w:t xml:space="preserve"> commune has planned and use</w:t>
      </w:r>
      <w:r w:rsidRPr="004A736A">
        <w:rPr>
          <w:rFonts w:ascii="Arial" w:hAnsi="Arial" w:cs="Arial"/>
        </w:rPr>
        <w:t xml:space="preserve"> adequate number of containers. However, 32% of the containers are overflowing before emptying them and 27% of them are filled below a certain rate (e.g. &lt; 50% of their capacity). This means that 32% of containers are overfilled or there are wastes on the pavement, which takes more time to collect </w:t>
      </w:r>
      <w:r w:rsidR="00074063" w:rsidRPr="004A736A">
        <w:rPr>
          <w:rFonts w:ascii="Arial" w:hAnsi="Arial" w:cs="Arial"/>
        </w:rPr>
        <w:t>waste and</w:t>
      </w:r>
      <w:r w:rsidRPr="004A736A">
        <w:rPr>
          <w:rFonts w:ascii="Arial" w:hAnsi="Arial" w:cs="Arial"/>
        </w:rPr>
        <w:t xml:space="preserve"> delay the service and reduce the level of its efficiency</w:t>
      </w:r>
      <w:r w:rsidR="006873D5">
        <w:rPr>
          <w:rFonts w:ascii="Arial" w:hAnsi="Arial" w:cs="Arial"/>
        </w:rPr>
        <w:t>,</w:t>
      </w:r>
      <w:r w:rsidRPr="004A736A">
        <w:rPr>
          <w:rFonts w:ascii="Arial" w:hAnsi="Arial" w:cs="Arial"/>
        </w:rPr>
        <w:t xml:space="preserve"> as soon as it takes more time</w:t>
      </w:r>
      <w:r w:rsidRPr="004A736A">
        <w:rPr>
          <w:rStyle w:val="FootnoteReference"/>
          <w:rFonts w:ascii="Arial" w:hAnsi="Arial" w:cs="Arial"/>
        </w:rPr>
        <w:footnoteReference w:id="8"/>
      </w:r>
      <w:r w:rsidRPr="004A736A">
        <w:rPr>
          <w:rFonts w:ascii="Arial" w:hAnsi="Arial" w:cs="Arial"/>
        </w:rPr>
        <w:t xml:space="preserve">, hence reducing the waste collection efficiency. In addition, in 27% of the cases, there are more containers in the WCPs, which </w:t>
      </w:r>
      <w:r w:rsidR="00074063" w:rsidRPr="004A736A">
        <w:rPr>
          <w:rFonts w:ascii="Arial" w:hAnsi="Arial" w:cs="Arial"/>
        </w:rPr>
        <w:t>mean</w:t>
      </w:r>
      <w:r w:rsidRPr="004A736A">
        <w:rPr>
          <w:rFonts w:ascii="Arial" w:hAnsi="Arial" w:cs="Arial"/>
        </w:rPr>
        <w:t xml:space="preserve"> additional time and costs for collection the waste.</w:t>
      </w:r>
    </w:p>
    <w:p w:rsidR="001F2354" w:rsidRPr="004A736A" w:rsidRDefault="001F2354" w:rsidP="001F2354">
      <w:pPr>
        <w:pStyle w:val="ListParagraph"/>
        <w:shd w:val="clear" w:color="auto" w:fill="FFFFFF"/>
        <w:tabs>
          <w:tab w:val="left" w:pos="0"/>
        </w:tabs>
        <w:spacing w:after="0" w:line="240" w:lineRule="auto"/>
        <w:ind w:left="0"/>
        <w:rPr>
          <w:rFonts w:ascii="Arial" w:hAnsi="Arial" w:cs="Arial"/>
        </w:rPr>
      </w:pPr>
    </w:p>
    <w:p w:rsidR="001F2354" w:rsidRPr="004A736A" w:rsidRDefault="001F2354" w:rsidP="001F2354">
      <w:pPr>
        <w:pStyle w:val="ListParagraph"/>
        <w:shd w:val="clear" w:color="auto" w:fill="FFFFFF"/>
        <w:tabs>
          <w:tab w:val="left" w:pos="0"/>
        </w:tabs>
        <w:spacing w:after="0" w:line="240" w:lineRule="auto"/>
        <w:ind w:left="0"/>
        <w:rPr>
          <w:rFonts w:ascii="Arial" w:hAnsi="Arial" w:cs="Arial"/>
        </w:rPr>
      </w:pPr>
      <w:r w:rsidRPr="004A736A">
        <w:rPr>
          <w:rFonts w:ascii="Arial" w:hAnsi="Arial" w:cs="Arial"/>
        </w:rPr>
        <w:t xml:space="preserve">Although the level of </w:t>
      </w:r>
      <w:r w:rsidR="00074063" w:rsidRPr="004A736A">
        <w:rPr>
          <w:rFonts w:ascii="Arial" w:hAnsi="Arial" w:cs="Arial"/>
        </w:rPr>
        <w:t>effectiveness of</w:t>
      </w:r>
      <w:r w:rsidRPr="004A736A">
        <w:rPr>
          <w:rFonts w:ascii="Arial" w:hAnsi="Arial" w:cs="Arial"/>
        </w:rPr>
        <w:t xml:space="preserve"> the waste collection system is affected by certain factors or circumstances, for e.g. the nonlinear distribution of the households/dwellings or the need for individual waste collection for some consumers, still the local authority should evaluate the possibility to redistribute the existing containers according to the real needs. If this measure is not effective, the local authorities should add more containers in all problematic WCPs. These measures will enable the reduction of waste collection time and raise the quality of the service.</w:t>
      </w:r>
    </w:p>
    <w:p w:rsidR="001F2354" w:rsidRPr="004A736A" w:rsidRDefault="001F2354" w:rsidP="001F2354">
      <w:pPr>
        <w:pStyle w:val="ListParagraph"/>
        <w:shd w:val="clear" w:color="auto" w:fill="FFFFFF"/>
        <w:tabs>
          <w:tab w:val="left" w:pos="0"/>
        </w:tabs>
        <w:spacing w:after="0" w:line="240" w:lineRule="auto"/>
        <w:ind w:left="0"/>
        <w:rPr>
          <w:rFonts w:ascii="Arial" w:hAnsi="Arial" w:cs="Arial"/>
        </w:rPr>
      </w:pPr>
    </w:p>
    <w:p w:rsidR="001F2354" w:rsidRPr="004A736A" w:rsidRDefault="001F2354" w:rsidP="001F2354">
      <w:pPr>
        <w:pStyle w:val="ListParagraph"/>
        <w:shd w:val="clear" w:color="auto" w:fill="FFFFFF"/>
        <w:tabs>
          <w:tab w:val="left" w:pos="0"/>
        </w:tabs>
        <w:spacing w:after="0" w:line="240" w:lineRule="auto"/>
        <w:ind w:left="0"/>
        <w:rPr>
          <w:rFonts w:ascii="Arial" w:hAnsi="Arial" w:cs="Arial"/>
        </w:rPr>
      </w:pPr>
      <w:r w:rsidRPr="004A736A">
        <w:rPr>
          <w:rFonts w:ascii="Arial" w:eastAsia="Times New Roman" w:hAnsi="Arial" w:cs="Arial"/>
          <w:vanish/>
          <w:sz w:val="20"/>
          <w:szCs w:val="20"/>
        </w:rPr>
        <w:t>Alpha</w:t>
      </w:r>
    </w:p>
    <w:p w:rsidR="001F2354" w:rsidRPr="004A736A" w:rsidRDefault="001F2354" w:rsidP="001F2354">
      <w:pPr>
        <w:shd w:val="clear" w:color="auto" w:fill="FFFFFF"/>
        <w:spacing w:line="360" w:lineRule="atLeast"/>
        <w:textAlignment w:val="top"/>
        <w:rPr>
          <w:rFonts w:ascii="Lucida Sans Unicode" w:eastAsia="Times New Roman" w:hAnsi="Lucida Sans Unicode" w:cs="Lucida Sans Unicode"/>
          <w:sz w:val="20"/>
          <w:szCs w:val="20"/>
        </w:rPr>
      </w:pPr>
    </w:p>
    <w:p w:rsidR="001F2354" w:rsidRPr="004A736A" w:rsidRDefault="001F2354" w:rsidP="001F2354">
      <w:pPr>
        <w:shd w:val="clear" w:color="auto" w:fill="FFFFFF"/>
        <w:spacing w:line="360" w:lineRule="atLeast"/>
        <w:textAlignment w:val="top"/>
        <w:rPr>
          <w:rFonts w:ascii="Lucida Sans Unicode" w:eastAsia="Times New Roman" w:hAnsi="Lucida Sans Unicode" w:cs="Lucida Sans Unicode"/>
          <w:sz w:val="20"/>
          <w:szCs w:val="20"/>
        </w:rPr>
      </w:pPr>
    </w:p>
    <w:p w:rsidR="001F2354" w:rsidRPr="004A736A" w:rsidRDefault="001F2354" w:rsidP="001F2354">
      <w:pPr>
        <w:pStyle w:val="ListParagraph"/>
        <w:shd w:val="clear" w:color="auto" w:fill="FFFFFF"/>
        <w:tabs>
          <w:tab w:val="left" w:pos="0"/>
        </w:tabs>
        <w:spacing w:after="0" w:line="240" w:lineRule="auto"/>
        <w:ind w:left="0"/>
        <w:rPr>
          <w:rFonts w:ascii="Arial" w:hAnsi="Arial" w:cs="Arial"/>
        </w:rPr>
      </w:pPr>
      <w:r w:rsidRPr="004A736A">
        <w:rPr>
          <w:rFonts w:ascii="Arial" w:hAnsi="Arial" w:cs="Arial"/>
        </w:rPr>
        <w:lastRenderedPageBreak/>
        <w:t>The technical condition of the containers is another element that directly affects the quality of service provision and the efficiency of the use of containers. The use of damaged containers delays the operation time and increases the operation costs.</w:t>
      </w:r>
    </w:p>
    <w:p w:rsidR="001F2354" w:rsidRPr="004A736A" w:rsidRDefault="001F2354" w:rsidP="001F2354">
      <w:pPr>
        <w:pStyle w:val="ListParagraph"/>
        <w:shd w:val="clear" w:color="auto" w:fill="FFFFFF"/>
        <w:tabs>
          <w:tab w:val="left" w:pos="0"/>
        </w:tabs>
        <w:spacing w:after="0" w:line="240" w:lineRule="auto"/>
        <w:ind w:left="0"/>
        <w:rPr>
          <w:rFonts w:ascii="Arial" w:hAnsi="Arial" w:cs="Arial"/>
        </w:rPr>
      </w:pPr>
      <w:r w:rsidRPr="004A736A">
        <w:rPr>
          <w:rFonts w:ascii="Arial" w:hAnsi="Arial" w:cs="Arial"/>
        </w:rPr>
        <w:br/>
      </w:r>
      <w:r w:rsidRPr="002079CA">
        <w:rPr>
          <w:rFonts w:ascii="Arial" w:hAnsi="Arial" w:cs="Arial"/>
        </w:rPr>
        <w:t>The high number of damaged containers in the Commune of Dajç (about 20% of the containers are damaged while 7% are out of service), is primarily caused due to the lack of maintenance and repair services, as well as becaus</w:t>
      </w:r>
      <w:r w:rsidR="002079CA" w:rsidRPr="002079CA">
        <w:rPr>
          <w:rFonts w:ascii="Arial" w:hAnsi="Arial" w:cs="Arial"/>
        </w:rPr>
        <w:t>e of the</w:t>
      </w:r>
      <w:r w:rsidR="002079CA">
        <w:rPr>
          <w:rFonts w:ascii="Arial" w:hAnsi="Arial" w:cs="Arial"/>
        </w:rPr>
        <w:t xml:space="preserve"> </w:t>
      </w:r>
      <w:r w:rsidR="002079CA" w:rsidRPr="002079CA">
        <w:rPr>
          <w:rFonts w:ascii="Arial" w:hAnsi="Arial" w:cs="Arial"/>
        </w:rPr>
        <w:t xml:space="preserve">inappropriate </w:t>
      </w:r>
      <w:r w:rsidR="002079CA">
        <w:rPr>
          <w:rFonts w:ascii="Arial" w:hAnsi="Arial" w:cs="Arial"/>
        </w:rPr>
        <w:t>terrain</w:t>
      </w:r>
      <w:r w:rsidR="002079CA" w:rsidRPr="002079CA">
        <w:rPr>
          <w:rFonts w:ascii="Arial" w:hAnsi="Arial" w:cs="Arial"/>
        </w:rPr>
        <w:t xml:space="preserve"> where </w:t>
      </w:r>
      <w:r w:rsidR="002079CA">
        <w:rPr>
          <w:rFonts w:ascii="Arial" w:hAnsi="Arial" w:cs="Arial"/>
        </w:rPr>
        <w:t>some of the containers are placed</w:t>
      </w:r>
      <w:r w:rsidRPr="002079CA">
        <w:rPr>
          <w:rFonts w:ascii="Arial" w:hAnsi="Arial" w:cs="Arial"/>
        </w:rPr>
        <w:t xml:space="preserve">. The lack of maintenance and repair service </w:t>
      </w:r>
      <w:r w:rsidR="002079CA" w:rsidRPr="002079CA">
        <w:rPr>
          <w:rFonts w:ascii="Arial" w:hAnsi="Arial" w:cs="Arial"/>
        </w:rPr>
        <w:t xml:space="preserve">for </w:t>
      </w:r>
      <w:r w:rsidR="00074063" w:rsidRPr="002079CA">
        <w:rPr>
          <w:rFonts w:ascii="Arial" w:hAnsi="Arial" w:cs="Arial"/>
        </w:rPr>
        <w:t>containers</w:t>
      </w:r>
      <w:r w:rsidRPr="002079CA">
        <w:rPr>
          <w:rFonts w:ascii="Arial" w:hAnsi="Arial" w:cs="Arial"/>
        </w:rPr>
        <w:t xml:space="preserve"> has come as the local authorities have failed to allocate sufficient funds for this purpose and as they lack experience and know</w:t>
      </w:r>
      <w:r w:rsidR="002079CA">
        <w:rPr>
          <w:rFonts w:ascii="Arial" w:hAnsi="Arial" w:cs="Arial"/>
        </w:rPr>
        <w:t>ledge about the issue. This problem</w:t>
      </w:r>
      <w:r w:rsidRPr="002079CA">
        <w:rPr>
          <w:rFonts w:ascii="Arial" w:hAnsi="Arial" w:cs="Arial"/>
        </w:rPr>
        <w:t xml:space="preserve"> lead</w:t>
      </w:r>
      <w:r w:rsidR="002079CA">
        <w:rPr>
          <w:rFonts w:ascii="Arial" w:hAnsi="Arial" w:cs="Arial"/>
        </w:rPr>
        <w:t>s</w:t>
      </w:r>
      <w:r w:rsidRPr="002079CA">
        <w:rPr>
          <w:rFonts w:ascii="Arial" w:hAnsi="Arial" w:cs="Arial"/>
        </w:rPr>
        <w:t xml:space="preserve"> to additional capital investment requirements for premature replacement of the containers</w:t>
      </w:r>
      <w:r w:rsidR="002079CA">
        <w:rPr>
          <w:rFonts w:ascii="Arial" w:hAnsi="Arial" w:cs="Arial"/>
        </w:rPr>
        <w:t>.</w:t>
      </w:r>
      <w:r w:rsidR="002079CA">
        <w:rPr>
          <w:rStyle w:val="FootnoteReference"/>
          <w:rFonts w:ascii="Arial" w:hAnsi="Arial" w:cs="Arial"/>
        </w:rPr>
        <w:footnoteReference w:id="9"/>
      </w:r>
    </w:p>
    <w:p w:rsidR="001F2354" w:rsidRPr="004A736A" w:rsidRDefault="001F2354" w:rsidP="001F2354">
      <w:pPr>
        <w:shd w:val="clear" w:color="auto" w:fill="FFFFFF"/>
        <w:spacing w:line="360" w:lineRule="atLeast"/>
        <w:textAlignment w:val="top"/>
        <w:rPr>
          <w:rFonts w:ascii="Lucida Sans Unicode" w:eastAsia="Times New Roman" w:hAnsi="Lucida Sans Unicode" w:cs="Lucida Sans Unicode"/>
          <w:sz w:val="20"/>
          <w:szCs w:val="20"/>
        </w:rPr>
      </w:pPr>
    </w:p>
    <w:p w:rsidR="001F2354" w:rsidRPr="004A736A" w:rsidRDefault="001F2354" w:rsidP="001F2354">
      <w:pPr>
        <w:numPr>
          <w:ilvl w:val="0"/>
          <w:numId w:val="3"/>
        </w:numPr>
        <w:shd w:val="clear" w:color="auto" w:fill="FFFFFF"/>
        <w:rPr>
          <w:rFonts w:eastAsia="Times New Roman" w:cs="Calibri"/>
          <w:b/>
          <w:sz w:val="24"/>
          <w:szCs w:val="24"/>
        </w:rPr>
      </w:pPr>
      <w:r>
        <w:rPr>
          <w:rFonts w:eastAsia="Times New Roman" w:cs="Calibri"/>
          <w:b/>
          <w:sz w:val="24"/>
          <w:szCs w:val="24"/>
        </w:rPr>
        <w:t>Effective and appropriate</w:t>
      </w:r>
      <w:r w:rsidRPr="004A736A">
        <w:rPr>
          <w:rFonts w:eastAsia="Times New Roman" w:cs="Calibri"/>
          <w:b/>
          <w:sz w:val="24"/>
          <w:szCs w:val="24"/>
        </w:rPr>
        <w:t xml:space="preserve"> </w:t>
      </w:r>
      <w:r>
        <w:rPr>
          <w:rFonts w:eastAsia="Times New Roman" w:cs="Calibri"/>
          <w:b/>
          <w:sz w:val="24"/>
          <w:szCs w:val="24"/>
        </w:rPr>
        <w:t>use of the waste truck</w:t>
      </w:r>
    </w:p>
    <w:p w:rsidR="001F2354" w:rsidRPr="004A736A" w:rsidRDefault="001F2354" w:rsidP="001F2354">
      <w:pPr>
        <w:pStyle w:val="ListParagraph"/>
        <w:shd w:val="clear" w:color="auto" w:fill="FFFFFF"/>
        <w:tabs>
          <w:tab w:val="left" w:pos="0"/>
        </w:tabs>
        <w:spacing w:after="0" w:line="240" w:lineRule="auto"/>
        <w:ind w:left="0"/>
        <w:rPr>
          <w:rFonts w:ascii="Arial" w:hAnsi="Arial" w:cs="Arial"/>
        </w:rPr>
      </w:pPr>
      <w:r w:rsidRPr="004A736A">
        <w:rPr>
          <w:rFonts w:ascii="Arial" w:hAnsi="Arial" w:cs="Arial"/>
        </w:rPr>
        <w:t xml:space="preserve">For the collection and transportation of urban waste the commune owns </w:t>
      </w:r>
      <w:r w:rsidR="002079CA">
        <w:rPr>
          <w:rFonts w:ascii="Arial" w:hAnsi="Arial" w:cs="Arial"/>
        </w:rPr>
        <w:t>and uses a technological truck,</w:t>
      </w:r>
      <w:r w:rsidRPr="004A736A">
        <w:rPr>
          <w:rFonts w:ascii="Arial" w:hAnsi="Arial" w:cs="Arial"/>
        </w:rPr>
        <w:t xml:space="preserve"> </w:t>
      </w:r>
      <w:r w:rsidR="002079CA">
        <w:rPr>
          <w:rFonts w:ascii="Arial" w:hAnsi="Arial" w:cs="Arial"/>
        </w:rPr>
        <w:t>with a</w:t>
      </w:r>
      <w:r w:rsidRPr="004A736A">
        <w:rPr>
          <w:rFonts w:ascii="Arial" w:hAnsi="Arial" w:cs="Arial"/>
        </w:rPr>
        <w:t xml:space="preserve"> </w:t>
      </w:r>
      <w:r w:rsidR="002079CA">
        <w:rPr>
          <w:rFonts w:ascii="Arial" w:hAnsi="Arial" w:cs="Arial"/>
        </w:rPr>
        <w:t xml:space="preserve">loading </w:t>
      </w:r>
      <w:r w:rsidRPr="004A736A">
        <w:rPr>
          <w:rFonts w:ascii="Arial" w:hAnsi="Arial" w:cs="Arial"/>
        </w:rPr>
        <w:t>capacity of 5ton. The waste truck collects urban waste throughout the entire WCPs network through four collection routes/a week. The level of use of the truck is low, about 28% of its maximum availability (two shifts a day for 7 days a week), which means that the truck can be used for additional 72% of the available time. Inter-municipal cooperation with other neighboring local government units is deemed necessary to increase the accessibility of technological truck and reducing service costs. </w:t>
      </w:r>
    </w:p>
    <w:p w:rsidR="001F2354" w:rsidRPr="004A736A" w:rsidRDefault="001F2354" w:rsidP="001F2354">
      <w:pPr>
        <w:pStyle w:val="ListParagraph"/>
        <w:shd w:val="clear" w:color="auto" w:fill="FFFFFF"/>
        <w:tabs>
          <w:tab w:val="left" w:pos="0"/>
        </w:tabs>
        <w:spacing w:after="0" w:line="240" w:lineRule="auto"/>
        <w:ind w:left="0"/>
        <w:rPr>
          <w:rFonts w:ascii="Arial" w:hAnsi="Arial" w:cs="Arial"/>
        </w:rPr>
      </w:pPr>
    </w:p>
    <w:p w:rsidR="001F2354" w:rsidRPr="004A736A" w:rsidRDefault="001F2354" w:rsidP="001F2354">
      <w:pPr>
        <w:pStyle w:val="ListParagraph"/>
        <w:shd w:val="clear" w:color="auto" w:fill="FFFFFF"/>
        <w:tabs>
          <w:tab w:val="left" w:pos="0"/>
        </w:tabs>
        <w:spacing w:after="0" w:line="240" w:lineRule="auto"/>
        <w:ind w:left="0"/>
        <w:rPr>
          <w:rFonts w:ascii="Arial" w:hAnsi="Arial" w:cs="Arial"/>
        </w:rPr>
      </w:pPr>
      <w:r w:rsidRPr="004A736A">
        <w:rPr>
          <w:rFonts w:ascii="Arial" w:hAnsi="Arial" w:cs="Arial"/>
        </w:rPr>
        <w:t xml:space="preserve">Meanwhile, the truck is used below their optimal capacity, the waste collection routes are fragmented and the truck is not completely loaded at the end of the collection routes, (approximately 66% of its capacity). This means that there is an unused loading capacity for each collection route and tangible potential for improvement of the effectiveness of the services. </w:t>
      </w:r>
    </w:p>
    <w:p w:rsidR="001F2354" w:rsidRPr="004A736A" w:rsidRDefault="001F2354" w:rsidP="001F2354">
      <w:pPr>
        <w:pStyle w:val="ListParagraph"/>
        <w:shd w:val="clear" w:color="auto" w:fill="FFFFFF"/>
        <w:tabs>
          <w:tab w:val="left" w:pos="0"/>
        </w:tabs>
        <w:spacing w:after="0" w:line="240" w:lineRule="auto"/>
        <w:ind w:left="0"/>
        <w:rPr>
          <w:rFonts w:cs="Calibri"/>
          <w:sz w:val="24"/>
          <w:szCs w:val="24"/>
          <w:lang w:val="it-IT"/>
        </w:rPr>
      </w:pPr>
    </w:p>
    <w:p w:rsidR="001F2354" w:rsidRPr="004A736A" w:rsidRDefault="001F2354" w:rsidP="001F2354">
      <w:pPr>
        <w:pStyle w:val="ListParagraph"/>
        <w:shd w:val="clear" w:color="auto" w:fill="FFFFFF"/>
        <w:tabs>
          <w:tab w:val="left" w:pos="0"/>
        </w:tabs>
        <w:spacing w:after="0" w:line="240" w:lineRule="auto"/>
        <w:ind w:left="0"/>
        <w:rPr>
          <w:rFonts w:ascii="Arial" w:hAnsi="Arial" w:cs="Arial"/>
        </w:rPr>
      </w:pPr>
      <w:r w:rsidRPr="004A736A">
        <w:rPr>
          <w:rFonts w:ascii="Arial" w:hAnsi="Arial" w:cs="Arial"/>
        </w:rPr>
        <w:t>In this context, to better utilize the capacity of the truck</w:t>
      </w:r>
      <w:r>
        <w:rPr>
          <w:rFonts w:ascii="Arial" w:hAnsi="Arial" w:cs="Arial"/>
        </w:rPr>
        <w:t>, the commune</w:t>
      </w:r>
      <w:r w:rsidRPr="004A736A">
        <w:rPr>
          <w:rFonts w:ascii="Arial" w:hAnsi="Arial" w:cs="Arial"/>
        </w:rPr>
        <w:t xml:space="preserve"> intervened in the re-organization of collection routes, shifting from a scheme with 4 collection routes to a new scheme with only 3 collection routes a week. This adoption of </w:t>
      </w:r>
      <w:r>
        <w:rPr>
          <w:rFonts w:ascii="Arial" w:hAnsi="Arial" w:cs="Arial"/>
        </w:rPr>
        <w:t>the new collection route system</w:t>
      </w:r>
      <w:r w:rsidRPr="004A736A">
        <w:rPr>
          <w:rFonts w:ascii="Arial" w:hAnsi="Arial" w:cs="Arial"/>
        </w:rPr>
        <w:t xml:space="preserve"> brought a reduction of the waste collection time from 14 hours/week to 9.45 hours/week and a reduction of the transport time from 8 hours to 6 hours/week. This re-organization of the waste collection routes led directly to the reduction of</w:t>
      </w:r>
      <w:r>
        <w:rPr>
          <w:rFonts w:ascii="Arial" w:hAnsi="Arial" w:cs="Arial"/>
        </w:rPr>
        <w:t xml:space="preserve"> the cost of service, mainly the costs of the consumables </w:t>
      </w:r>
      <w:r w:rsidRPr="004A736A">
        <w:rPr>
          <w:rFonts w:ascii="Arial" w:hAnsi="Arial" w:cs="Arial"/>
        </w:rPr>
        <w:t>(fuel, lubricant, and the need for maintenance and repair) and an overall improvement in the effectiveness of the use of the truck by 6%.</w:t>
      </w:r>
    </w:p>
    <w:p w:rsidR="001F2354" w:rsidRDefault="001F2354" w:rsidP="001F2354">
      <w:pPr>
        <w:pStyle w:val="ListParagraph"/>
        <w:shd w:val="clear" w:color="auto" w:fill="FFFFFF"/>
        <w:tabs>
          <w:tab w:val="left" w:pos="0"/>
        </w:tabs>
        <w:spacing w:after="0" w:line="240" w:lineRule="auto"/>
        <w:ind w:left="0"/>
        <w:rPr>
          <w:rFonts w:ascii="Arial" w:hAnsi="Arial" w:cs="Arial"/>
        </w:rPr>
      </w:pPr>
    </w:p>
    <w:p w:rsidR="001F2354" w:rsidRDefault="001F2354" w:rsidP="001F2354">
      <w:pPr>
        <w:pStyle w:val="ListParagraph"/>
        <w:shd w:val="clear" w:color="auto" w:fill="FFFFFF"/>
        <w:tabs>
          <w:tab w:val="left" w:pos="0"/>
        </w:tabs>
        <w:spacing w:after="0" w:line="240" w:lineRule="auto"/>
        <w:ind w:left="0"/>
        <w:rPr>
          <w:rFonts w:ascii="Arial" w:hAnsi="Arial" w:cs="Arial"/>
        </w:rPr>
      </w:pPr>
      <w:r>
        <w:rPr>
          <w:rFonts w:ascii="Arial" w:hAnsi="Arial" w:cs="Arial"/>
        </w:rPr>
        <w:t>The technical condition</w:t>
      </w:r>
      <w:r w:rsidRPr="001F31BA">
        <w:rPr>
          <w:rFonts w:ascii="Arial" w:hAnsi="Arial" w:cs="Arial"/>
        </w:rPr>
        <w:t xml:space="preserve"> </w:t>
      </w:r>
      <w:r>
        <w:rPr>
          <w:rFonts w:ascii="Arial" w:hAnsi="Arial" w:cs="Arial"/>
        </w:rPr>
        <w:t>of the truck</w:t>
      </w:r>
      <w:r w:rsidRPr="001F31BA">
        <w:rPr>
          <w:rFonts w:ascii="Arial" w:hAnsi="Arial" w:cs="Arial"/>
        </w:rPr>
        <w:t xml:space="preserve"> is another element that affects the quality of service, readiness and safety</w:t>
      </w:r>
      <w:r>
        <w:rPr>
          <w:rFonts w:ascii="Arial" w:hAnsi="Arial" w:cs="Arial"/>
        </w:rPr>
        <w:t xml:space="preserve"> components</w:t>
      </w:r>
      <w:r w:rsidRPr="001F31BA">
        <w:rPr>
          <w:rFonts w:ascii="Arial" w:hAnsi="Arial" w:cs="Arial"/>
        </w:rPr>
        <w:t xml:space="preserve">, as well as the time and costs of the use </w:t>
      </w:r>
      <w:r>
        <w:rPr>
          <w:rFonts w:ascii="Arial" w:hAnsi="Arial" w:cs="Arial"/>
        </w:rPr>
        <w:t>of</w:t>
      </w:r>
      <w:r w:rsidRPr="001F31BA">
        <w:rPr>
          <w:rFonts w:ascii="Arial" w:hAnsi="Arial" w:cs="Arial"/>
        </w:rPr>
        <w:t xml:space="preserve"> </w:t>
      </w:r>
      <w:r>
        <w:rPr>
          <w:rFonts w:ascii="Arial" w:hAnsi="Arial" w:cs="Arial"/>
        </w:rPr>
        <w:t>the truck</w:t>
      </w:r>
      <w:r w:rsidRPr="001F31BA">
        <w:rPr>
          <w:rFonts w:ascii="Arial" w:hAnsi="Arial" w:cs="Arial"/>
        </w:rPr>
        <w:t xml:space="preserve">. As is known, technological </w:t>
      </w:r>
      <w:r>
        <w:rPr>
          <w:rFonts w:ascii="Arial" w:hAnsi="Arial" w:cs="Arial"/>
        </w:rPr>
        <w:t>truck</w:t>
      </w:r>
      <w:r w:rsidRPr="001F31BA">
        <w:rPr>
          <w:rFonts w:ascii="Arial" w:hAnsi="Arial" w:cs="Arial"/>
        </w:rPr>
        <w:t xml:space="preserve"> </w:t>
      </w:r>
      <w:r>
        <w:rPr>
          <w:rFonts w:ascii="Arial" w:hAnsi="Arial" w:cs="Arial"/>
        </w:rPr>
        <w:t>has</w:t>
      </w:r>
      <w:r w:rsidRPr="001F31BA">
        <w:rPr>
          <w:rFonts w:ascii="Arial" w:hAnsi="Arial" w:cs="Arial"/>
        </w:rPr>
        <w:t xml:space="preserve"> more technical problems or more defects due to frequent stops during </w:t>
      </w:r>
      <w:r>
        <w:rPr>
          <w:rFonts w:ascii="Arial" w:hAnsi="Arial" w:cs="Arial"/>
        </w:rPr>
        <w:t>the waste collection process</w:t>
      </w:r>
      <w:r w:rsidRPr="001F31BA">
        <w:rPr>
          <w:rFonts w:ascii="Arial" w:hAnsi="Arial" w:cs="Arial"/>
        </w:rPr>
        <w:t xml:space="preserve"> or due to the corrosive </w:t>
      </w:r>
      <w:r>
        <w:rPr>
          <w:rFonts w:ascii="Arial" w:hAnsi="Arial" w:cs="Arial"/>
        </w:rPr>
        <w:t>feature of</w:t>
      </w:r>
      <w:r w:rsidRPr="001F31BA">
        <w:rPr>
          <w:rFonts w:ascii="Arial" w:hAnsi="Arial" w:cs="Arial"/>
        </w:rPr>
        <w:t xml:space="preserve"> </w:t>
      </w:r>
      <w:r>
        <w:rPr>
          <w:rFonts w:ascii="Arial" w:hAnsi="Arial" w:cs="Arial"/>
        </w:rPr>
        <w:t>urban</w:t>
      </w:r>
      <w:r w:rsidRPr="001F31BA">
        <w:rPr>
          <w:rFonts w:ascii="Arial" w:hAnsi="Arial" w:cs="Arial"/>
        </w:rPr>
        <w:t xml:space="preserve"> waste. </w:t>
      </w:r>
      <w:r>
        <w:rPr>
          <w:rFonts w:ascii="Arial" w:hAnsi="Arial" w:cs="Arial"/>
        </w:rPr>
        <w:t>Similar to other local government units in Albania, the proper maintenance of the truck is lacking, consequently has caused more defects and additional costs (approximately 310’000 ALL/year) for its repayment during the last years.</w:t>
      </w:r>
    </w:p>
    <w:p w:rsidR="001F2354" w:rsidRDefault="001F2354" w:rsidP="001F2354">
      <w:pPr>
        <w:rPr>
          <w:rFonts w:cs="Calibri"/>
          <w:sz w:val="24"/>
          <w:szCs w:val="24"/>
        </w:rPr>
      </w:pPr>
    </w:p>
    <w:p w:rsidR="001F2354" w:rsidRPr="004A736A" w:rsidRDefault="00BE5368" w:rsidP="001F2354">
      <w:pPr>
        <w:numPr>
          <w:ilvl w:val="0"/>
          <w:numId w:val="3"/>
        </w:numPr>
        <w:rPr>
          <w:rFonts w:cs="Calibri"/>
          <w:sz w:val="24"/>
          <w:szCs w:val="24"/>
        </w:rPr>
      </w:pPr>
      <w:r>
        <w:rPr>
          <w:rFonts w:ascii="Times New Roman" w:eastAsia="Times New Roman" w:hAnsi="Times New Roman"/>
          <w:b/>
          <w:color w:val="000000"/>
          <w:sz w:val="24"/>
          <w:szCs w:val="24"/>
        </w:rPr>
        <w:t>Effective work</w:t>
      </w:r>
      <w:r w:rsidR="001F2354">
        <w:rPr>
          <w:rFonts w:ascii="Times New Roman" w:eastAsia="Times New Roman" w:hAnsi="Times New Roman"/>
          <w:b/>
          <w:color w:val="000000"/>
          <w:sz w:val="24"/>
          <w:szCs w:val="24"/>
        </w:rPr>
        <w:t xml:space="preserve"> of the personnel</w:t>
      </w:r>
    </w:p>
    <w:p w:rsidR="001F2354" w:rsidRDefault="001F2354" w:rsidP="001F2354">
      <w:pPr>
        <w:pStyle w:val="ListParagraph"/>
        <w:shd w:val="clear" w:color="auto" w:fill="FFFFFF"/>
        <w:tabs>
          <w:tab w:val="left" w:pos="0"/>
        </w:tabs>
        <w:spacing w:after="0" w:line="240" w:lineRule="auto"/>
        <w:ind w:left="0"/>
        <w:rPr>
          <w:rFonts w:ascii="Arial" w:hAnsi="Arial" w:cs="Arial"/>
        </w:rPr>
      </w:pPr>
      <w:r w:rsidRPr="00480466">
        <w:rPr>
          <w:rFonts w:ascii="Arial" w:hAnsi="Arial" w:cs="Arial"/>
        </w:rPr>
        <w:t>Another important factor affecting the cost of the service is the number of operating crew and their working hours. The use of the human resources relates to the number of workers employed directly in the waste collection and how fast they operate.</w:t>
      </w:r>
    </w:p>
    <w:p w:rsidR="001F2354" w:rsidRDefault="001F2354" w:rsidP="001F2354">
      <w:pPr>
        <w:pStyle w:val="ListParagraph"/>
        <w:shd w:val="clear" w:color="auto" w:fill="FFFFFF"/>
        <w:tabs>
          <w:tab w:val="left" w:pos="0"/>
        </w:tabs>
        <w:spacing w:after="0" w:line="240" w:lineRule="auto"/>
        <w:ind w:left="0"/>
        <w:rPr>
          <w:rFonts w:ascii="Arial" w:hAnsi="Arial" w:cs="Arial"/>
        </w:rPr>
      </w:pPr>
    </w:p>
    <w:p w:rsidR="001F2354" w:rsidRPr="00127F1C" w:rsidRDefault="001F2354" w:rsidP="001F2354">
      <w:pPr>
        <w:pStyle w:val="ListParagraph"/>
        <w:shd w:val="clear" w:color="auto" w:fill="FFFFFF"/>
        <w:tabs>
          <w:tab w:val="left" w:pos="0"/>
        </w:tabs>
        <w:spacing w:after="0" w:line="240" w:lineRule="auto"/>
        <w:ind w:left="0"/>
        <w:rPr>
          <w:rFonts w:ascii="Arial" w:hAnsi="Arial" w:cs="Arial"/>
        </w:rPr>
      </w:pPr>
      <w:r>
        <w:rPr>
          <w:rFonts w:ascii="Arial" w:hAnsi="Arial" w:cs="Arial"/>
        </w:rPr>
        <w:lastRenderedPageBreak/>
        <w:t>In the Commune of Dajc, the w</w:t>
      </w:r>
      <w:r w:rsidRPr="00127F1C">
        <w:rPr>
          <w:rFonts w:ascii="Arial" w:hAnsi="Arial" w:cs="Arial"/>
        </w:rPr>
        <w:t>aste</w:t>
      </w:r>
      <w:r>
        <w:rPr>
          <w:rFonts w:ascii="Arial" w:hAnsi="Arial" w:cs="Arial"/>
        </w:rPr>
        <w:t xml:space="preserve"> collection</w:t>
      </w:r>
      <w:r w:rsidRPr="00127F1C">
        <w:rPr>
          <w:rFonts w:ascii="Arial" w:hAnsi="Arial" w:cs="Arial"/>
        </w:rPr>
        <w:t xml:space="preserve"> services </w:t>
      </w:r>
      <w:r>
        <w:rPr>
          <w:rFonts w:ascii="Arial" w:hAnsi="Arial" w:cs="Arial"/>
        </w:rPr>
        <w:t xml:space="preserve">are </w:t>
      </w:r>
      <w:r w:rsidRPr="00127F1C">
        <w:rPr>
          <w:rFonts w:ascii="Arial" w:hAnsi="Arial" w:cs="Arial"/>
        </w:rPr>
        <w:t>currently performed by a</w:t>
      </w:r>
      <w:r>
        <w:rPr>
          <w:rFonts w:ascii="Arial" w:hAnsi="Arial" w:cs="Arial"/>
        </w:rPr>
        <w:t xml:space="preserve"> small</w:t>
      </w:r>
      <w:r w:rsidRPr="00127F1C">
        <w:rPr>
          <w:rFonts w:ascii="Arial" w:hAnsi="Arial" w:cs="Arial"/>
        </w:rPr>
        <w:t xml:space="preserve"> team</w:t>
      </w:r>
      <w:r>
        <w:rPr>
          <w:rFonts w:ascii="Arial" w:hAnsi="Arial" w:cs="Arial"/>
        </w:rPr>
        <w:t>, comprising</w:t>
      </w:r>
      <w:r w:rsidRPr="00127F1C">
        <w:rPr>
          <w:rFonts w:ascii="Arial" w:hAnsi="Arial" w:cs="Arial"/>
        </w:rPr>
        <w:t xml:space="preserve"> a driver and </w:t>
      </w:r>
      <w:r>
        <w:rPr>
          <w:rFonts w:ascii="Arial" w:hAnsi="Arial" w:cs="Arial"/>
        </w:rPr>
        <w:t>two</w:t>
      </w:r>
      <w:r w:rsidRPr="00127F1C">
        <w:rPr>
          <w:rFonts w:ascii="Arial" w:hAnsi="Arial" w:cs="Arial"/>
        </w:rPr>
        <w:t xml:space="preserve"> </w:t>
      </w:r>
      <w:r>
        <w:rPr>
          <w:rFonts w:ascii="Arial" w:hAnsi="Arial" w:cs="Arial"/>
        </w:rPr>
        <w:t xml:space="preserve">workers, under the commune responsibility. </w:t>
      </w:r>
      <w:r w:rsidRPr="00127F1C">
        <w:rPr>
          <w:rFonts w:ascii="Arial" w:hAnsi="Arial" w:cs="Arial"/>
        </w:rPr>
        <w:t>Using a small brigade seems a</w:t>
      </w:r>
      <w:r>
        <w:rPr>
          <w:rFonts w:ascii="Arial" w:hAnsi="Arial" w:cs="Arial"/>
        </w:rPr>
        <w:t>n economic</w:t>
      </w:r>
      <w:r w:rsidRPr="00127F1C">
        <w:rPr>
          <w:rFonts w:ascii="Arial" w:hAnsi="Arial" w:cs="Arial"/>
        </w:rPr>
        <w:t xml:space="preserve"> </w:t>
      </w:r>
      <w:r>
        <w:rPr>
          <w:rFonts w:ascii="Arial" w:hAnsi="Arial" w:cs="Arial"/>
        </w:rPr>
        <w:t xml:space="preserve">and affordable </w:t>
      </w:r>
      <w:r w:rsidRPr="00127F1C">
        <w:rPr>
          <w:rFonts w:ascii="Arial" w:hAnsi="Arial" w:cs="Arial"/>
        </w:rPr>
        <w:t xml:space="preserve">solution for the </w:t>
      </w:r>
      <w:r>
        <w:rPr>
          <w:rFonts w:ascii="Arial" w:hAnsi="Arial" w:cs="Arial"/>
        </w:rPr>
        <w:t>commune relating to its size and financial resources. The working team is engaged on a full time basis (</w:t>
      </w:r>
      <w:r w:rsidRPr="00127F1C">
        <w:rPr>
          <w:rFonts w:ascii="Arial" w:hAnsi="Arial" w:cs="Arial"/>
        </w:rPr>
        <w:t xml:space="preserve">being paid </w:t>
      </w:r>
      <w:r>
        <w:rPr>
          <w:rFonts w:ascii="Arial" w:hAnsi="Arial" w:cs="Arial"/>
        </w:rPr>
        <w:t xml:space="preserve">a </w:t>
      </w:r>
      <w:r w:rsidRPr="00127F1C">
        <w:rPr>
          <w:rFonts w:ascii="Arial" w:hAnsi="Arial" w:cs="Arial"/>
        </w:rPr>
        <w:t xml:space="preserve">full salary for </w:t>
      </w:r>
      <w:r>
        <w:rPr>
          <w:rFonts w:ascii="Arial" w:hAnsi="Arial" w:cs="Arial"/>
        </w:rPr>
        <w:t xml:space="preserve">40hours/week), while their direct involvement in the waste services </w:t>
      </w:r>
      <w:r w:rsidR="00BE5368">
        <w:rPr>
          <w:rFonts w:ascii="Arial" w:hAnsi="Arial" w:cs="Arial"/>
        </w:rPr>
        <w:t>foresees</w:t>
      </w:r>
      <w:r>
        <w:rPr>
          <w:rFonts w:ascii="Arial" w:hAnsi="Arial" w:cs="Arial"/>
        </w:rPr>
        <w:t xml:space="preserve"> only 10-14 hours a week. </w:t>
      </w:r>
      <w:r w:rsidRPr="00127F1C">
        <w:rPr>
          <w:rFonts w:ascii="Arial" w:hAnsi="Arial" w:cs="Arial"/>
        </w:rPr>
        <w:t>Although</w:t>
      </w:r>
      <w:r>
        <w:rPr>
          <w:rFonts w:ascii="Arial" w:hAnsi="Arial" w:cs="Arial"/>
        </w:rPr>
        <w:t>, the team</w:t>
      </w:r>
      <w:r w:rsidRPr="00127F1C">
        <w:rPr>
          <w:rFonts w:ascii="Arial" w:hAnsi="Arial" w:cs="Arial"/>
        </w:rPr>
        <w:t xml:space="preserve"> may </w:t>
      </w:r>
      <w:r>
        <w:rPr>
          <w:rFonts w:ascii="Arial" w:hAnsi="Arial" w:cs="Arial"/>
        </w:rPr>
        <w:t xml:space="preserve">be </w:t>
      </w:r>
      <w:r w:rsidRPr="00127F1C">
        <w:rPr>
          <w:rFonts w:ascii="Arial" w:hAnsi="Arial" w:cs="Arial"/>
        </w:rPr>
        <w:t>engage</w:t>
      </w:r>
      <w:r>
        <w:rPr>
          <w:rFonts w:ascii="Arial" w:hAnsi="Arial" w:cs="Arial"/>
        </w:rPr>
        <w:t>d</w:t>
      </w:r>
      <w:r w:rsidRPr="00127F1C">
        <w:rPr>
          <w:rFonts w:ascii="Arial" w:hAnsi="Arial" w:cs="Arial"/>
        </w:rPr>
        <w:t xml:space="preserve"> in other public work</w:t>
      </w:r>
      <w:r>
        <w:rPr>
          <w:rFonts w:ascii="Arial" w:hAnsi="Arial" w:cs="Arial"/>
        </w:rPr>
        <w:t xml:space="preserve"> activities</w:t>
      </w:r>
      <w:r w:rsidRPr="00127F1C">
        <w:rPr>
          <w:rFonts w:ascii="Arial" w:hAnsi="Arial" w:cs="Arial"/>
        </w:rPr>
        <w:t>, the effectiveness of their work does not seem the same as the collection of waste. This leads to increased cost of service, namely operating costs.</w:t>
      </w:r>
    </w:p>
    <w:p w:rsidR="001F2354" w:rsidRDefault="001F2354" w:rsidP="001F2354">
      <w:pPr>
        <w:ind w:left="360"/>
        <w:rPr>
          <w:rFonts w:eastAsia="Times New Roman" w:cs="Calibri"/>
          <w:b/>
          <w:sz w:val="24"/>
          <w:szCs w:val="24"/>
        </w:rPr>
      </w:pPr>
    </w:p>
    <w:p w:rsidR="001F2354" w:rsidRDefault="001F2354" w:rsidP="001F2354">
      <w:pPr>
        <w:pStyle w:val="ListParagraph"/>
        <w:shd w:val="clear" w:color="auto" w:fill="FFFFFF"/>
        <w:tabs>
          <w:tab w:val="left" w:pos="0"/>
        </w:tabs>
        <w:spacing w:after="0" w:line="240" w:lineRule="auto"/>
        <w:ind w:left="0"/>
        <w:rPr>
          <w:rFonts w:ascii="Arial" w:hAnsi="Arial" w:cs="Arial"/>
        </w:rPr>
      </w:pPr>
      <w:r>
        <w:rPr>
          <w:rFonts w:ascii="Arial" w:hAnsi="Arial" w:cs="Arial"/>
        </w:rPr>
        <w:t>Also, the commune</w:t>
      </w:r>
      <w:r w:rsidRPr="001C3B93">
        <w:rPr>
          <w:rFonts w:ascii="Arial" w:hAnsi="Arial" w:cs="Arial"/>
        </w:rPr>
        <w:t xml:space="preserve"> does not use any protocol or operating procedures</w:t>
      </w:r>
      <w:r>
        <w:rPr>
          <w:rStyle w:val="FootnoteReference"/>
          <w:rFonts w:ascii="Arial" w:hAnsi="Arial" w:cs="Arial"/>
        </w:rPr>
        <w:footnoteReference w:id="10"/>
      </w:r>
      <w:r>
        <w:rPr>
          <w:rFonts w:ascii="Arial" w:hAnsi="Arial" w:cs="Arial"/>
        </w:rPr>
        <w:t>,</w:t>
      </w:r>
      <w:r w:rsidRPr="001C3B93">
        <w:rPr>
          <w:rFonts w:ascii="Arial" w:hAnsi="Arial" w:cs="Arial"/>
        </w:rPr>
        <w:t xml:space="preserve"> </w:t>
      </w:r>
      <w:r>
        <w:rPr>
          <w:rFonts w:ascii="Arial" w:hAnsi="Arial" w:cs="Arial"/>
        </w:rPr>
        <w:t xml:space="preserve">safety manual or </w:t>
      </w:r>
      <w:r w:rsidRPr="001C3B93">
        <w:rPr>
          <w:rFonts w:ascii="Arial" w:hAnsi="Arial" w:cs="Arial"/>
        </w:rPr>
        <w:t>work performance</w:t>
      </w:r>
      <w:r>
        <w:rPr>
          <w:rFonts w:ascii="Arial" w:hAnsi="Arial" w:cs="Arial"/>
        </w:rPr>
        <w:t xml:space="preserve"> standards</w:t>
      </w:r>
      <w:r w:rsidRPr="001C3B93">
        <w:rPr>
          <w:rFonts w:ascii="Arial" w:hAnsi="Arial" w:cs="Arial"/>
        </w:rPr>
        <w:t xml:space="preserve"> </w:t>
      </w:r>
      <w:r>
        <w:rPr>
          <w:rFonts w:ascii="Arial" w:hAnsi="Arial" w:cs="Arial"/>
        </w:rPr>
        <w:t xml:space="preserve">for the organization of </w:t>
      </w:r>
      <w:r w:rsidRPr="001C3B93">
        <w:rPr>
          <w:rFonts w:ascii="Arial" w:hAnsi="Arial" w:cs="Arial"/>
        </w:rPr>
        <w:t xml:space="preserve">the </w:t>
      </w:r>
      <w:r>
        <w:rPr>
          <w:rFonts w:ascii="Arial" w:hAnsi="Arial" w:cs="Arial"/>
        </w:rPr>
        <w:t xml:space="preserve">service. Eventually the </w:t>
      </w:r>
      <w:r w:rsidRPr="001C3B93">
        <w:rPr>
          <w:rFonts w:ascii="Arial" w:hAnsi="Arial" w:cs="Arial"/>
        </w:rPr>
        <w:t>problems that may arise</w:t>
      </w:r>
      <w:r>
        <w:rPr>
          <w:rFonts w:ascii="Arial" w:hAnsi="Arial" w:cs="Arial"/>
        </w:rPr>
        <w:t xml:space="preserve"> during the day-to-day </w:t>
      </w:r>
      <w:r w:rsidR="00074063">
        <w:rPr>
          <w:rFonts w:ascii="Arial" w:hAnsi="Arial" w:cs="Arial"/>
        </w:rPr>
        <w:t>operation</w:t>
      </w:r>
      <w:r w:rsidRPr="001C3B93">
        <w:rPr>
          <w:rFonts w:ascii="Arial" w:hAnsi="Arial" w:cs="Arial"/>
        </w:rPr>
        <w:t xml:space="preserve"> </w:t>
      </w:r>
      <w:r>
        <w:rPr>
          <w:rFonts w:ascii="Arial" w:hAnsi="Arial" w:cs="Arial"/>
        </w:rPr>
        <w:t xml:space="preserve">are addressed </w:t>
      </w:r>
      <w:r w:rsidRPr="001C3B93">
        <w:rPr>
          <w:rFonts w:ascii="Arial" w:hAnsi="Arial" w:cs="Arial"/>
        </w:rPr>
        <w:t>on ad-hoc basis</w:t>
      </w:r>
      <w:r>
        <w:rPr>
          <w:rFonts w:ascii="Arial" w:hAnsi="Arial" w:cs="Arial"/>
        </w:rPr>
        <w:t>, without any adequate procedure to be followed.</w:t>
      </w:r>
      <w:r w:rsidRPr="001C3B93">
        <w:rPr>
          <w:rFonts w:ascii="Arial" w:hAnsi="Arial" w:cs="Arial"/>
        </w:rPr>
        <w:t xml:space="preserve"> </w:t>
      </w:r>
      <w:r>
        <w:rPr>
          <w:rFonts w:ascii="Arial" w:hAnsi="Arial" w:cs="Arial"/>
        </w:rPr>
        <w:t>The local i</w:t>
      </w:r>
      <w:r w:rsidRPr="001C3B93">
        <w:rPr>
          <w:rFonts w:ascii="Arial" w:hAnsi="Arial" w:cs="Arial"/>
        </w:rPr>
        <w:t xml:space="preserve">nspector or driver must </w:t>
      </w:r>
      <w:r>
        <w:rPr>
          <w:rFonts w:ascii="Arial" w:hAnsi="Arial" w:cs="Arial"/>
        </w:rPr>
        <w:t>take decision and find solutions for certain circumstances during the service operation without referring to any written procedures.</w:t>
      </w:r>
      <w:r w:rsidRPr="001C3B93">
        <w:rPr>
          <w:rFonts w:ascii="Arial" w:hAnsi="Arial" w:cs="Arial"/>
        </w:rPr>
        <w:br/>
        <w:t>However, taking into account the results of the second test</w:t>
      </w:r>
      <w:r>
        <w:rPr>
          <w:rFonts w:ascii="Arial" w:hAnsi="Arial" w:cs="Arial"/>
        </w:rPr>
        <w:t>ing</w:t>
      </w:r>
      <w:r w:rsidRPr="001C3B93">
        <w:rPr>
          <w:rFonts w:ascii="Arial" w:hAnsi="Arial" w:cs="Arial"/>
        </w:rPr>
        <w:t xml:space="preserve"> </w:t>
      </w:r>
      <w:r>
        <w:rPr>
          <w:rFonts w:ascii="Arial" w:hAnsi="Arial" w:cs="Arial"/>
        </w:rPr>
        <w:t>of the waste collection</w:t>
      </w:r>
      <w:r w:rsidRPr="001C3B93">
        <w:rPr>
          <w:rFonts w:ascii="Arial" w:hAnsi="Arial" w:cs="Arial"/>
        </w:rPr>
        <w:t xml:space="preserve"> </w:t>
      </w:r>
      <w:r>
        <w:rPr>
          <w:rFonts w:ascii="Arial" w:hAnsi="Arial" w:cs="Arial"/>
        </w:rPr>
        <w:t xml:space="preserve">service </w:t>
      </w:r>
      <w:r w:rsidRPr="001C3B93">
        <w:rPr>
          <w:rFonts w:ascii="Arial" w:hAnsi="Arial" w:cs="Arial"/>
        </w:rPr>
        <w:t xml:space="preserve">(after </w:t>
      </w:r>
      <w:r>
        <w:rPr>
          <w:rFonts w:ascii="Arial" w:hAnsi="Arial" w:cs="Arial"/>
        </w:rPr>
        <w:t>some problems are being addressed), the working team operated faster and effectively</w:t>
      </w:r>
      <w:r>
        <w:rPr>
          <w:rStyle w:val="FootnoteReference"/>
          <w:rFonts w:ascii="Arial" w:hAnsi="Arial" w:cs="Arial"/>
        </w:rPr>
        <w:footnoteReference w:id="11"/>
      </w:r>
      <w:r>
        <w:rPr>
          <w:rFonts w:ascii="Arial" w:hAnsi="Arial" w:cs="Arial"/>
        </w:rPr>
        <w:t xml:space="preserve">. </w:t>
      </w:r>
    </w:p>
    <w:p w:rsidR="001F2354" w:rsidRDefault="001F2354" w:rsidP="001F2354">
      <w:pPr>
        <w:pStyle w:val="ListParagraph"/>
        <w:shd w:val="clear" w:color="auto" w:fill="FFFFFF"/>
        <w:tabs>
          <w:tab w:val="left" w:pos="0"/>
        </w:tabs>
        <w:spacing w:after="0" w:line="240" w:lineRule="auto"/>
        <w:ind w:left="0"/>
        <w:rPr>
          <w:rFonts w:ascii="Arial" w:hAnsi="Arial" w:cs="Arial"/>
        </w:rPr>
      </w:pPr>
    </w:p>
    <w:p w:rsidR="001F2354" w:rsidRDefault="001F2354" w:rsidP="001F2354">
      <w:pPr>
        <w:pStyle w:val="ListParagraph"/>
        <w:shd w:val="clear" w:color="auto" w:fill="FFFFFF"/>
        <w:tabs>
          <w:tab w:val="left" w:pos="0"/>
        </w:tabs>
        <w:spacing w:after="0" w:line="240" w:lineRule="auto"/>
        <w:ind w:left="0"/>
        <w:rPr>
          <w:rFonts w:ascii="Arial" w:hAnsi="Arial" w:cs="Arial"/>
        </w:rPr>
      </w:pPr>
    </w:p>
    <w:p w:rsidR="001F2354" w:rsidRPr="00966A26" w:rsidRDefault="001F2354" w:rsidP="001F2354">
      <w:pPr>
        <w:numPr>
          <w:ilvl w:val="0"/>
          <w:numId w:val="1"/>
        </w:numPr>
        <w:rPr>
          <w:rFonts w:ascii="Arial" w:hAnsi="Arial" w:cs="Arial"/>
          <w:b/>
        </w:rPr>
      </w:pPr>
      <w:r w:rsidRPr="00966A26">
        <w:rPr>
          <w:rFonts w:ascii="Arial" w:hAnsi="Arial" w:cs="Arial"/>
          <w:b/>
        </w:rPr>
        <w:t>Final conclusions and local benefits</w:t>
      </w:r>
    </w:p>
    <w:p w:rsidR="001F2354" w:rsidRPr="00966A26" w:rsidRDefault="001F2354" w:rsidP="001F2354">
      <w:pPr>
        <w:pStyle w:val="ListParagraph"/>
        <w:shd w:val="clear" w:color="auto" w:fill="FFFFFF"/>
        <w:tabs>
          <w:tab w:val="left" w:pos="0"/>
        </w:tabs>
        <w:spacing w:after="0" w:line="240" w:lineRule="auto"/>
        <w:ind w:left="0"/>
        <w:rPr>
          <w:rFonts w:ascii="Arial" w:hAnsi="Arial" w:cs="Arial"/>
        </w:rPr>
      </w:pPr>
      <w:r>
        <w:rPr>
          <w:rFonts w:ascii="Arial" w:hAnsi="Arial" w:cs="Arial"/>
        </w:rPr>
        <w:t xml:space="preserve">The commune of </w:t>
      </w:r>
      <w:r w:rsidRPr="00966A26">
        <w:rPr>
          <w:rFonts w:ascii="Arial" w:hAnsi="Arial" w:cs="Arial"/>
        </w:rPr>
        <w:t xml:space="preserve">Dajç has been committed to proceed with the implementation of </w:t>
      </w:r>
      <w:r>
        <w:rPr>
          <w:rFonts w:ascii="Arial" w:hAnsi="Arial" w:cs="Arial"/>
        </w:rPr>
        <w:t>adequate</w:t>
      </w:r>
      <w:r w:rsidRPr="00966A26">
        <w:rPr>
          <w:rFonts w:ascii="Arial" w:hAnsi="Arial" w:cs="Arial"/>
        </w:rPr>
        <w:t xml:space="preserve"> measures and improvements </w:t>
      </w:r>
      <w:r>
        <w:rPr>
          <w:rFonts w:ascii="Arial" w:hAnsi="Arial" w:cs="Arial"/>
        </w:rPr>
        <w:t>r</w:t>
      </w:r>
      <w:r w:rsidRPr="00966A26">
        <w:rPr>
          <w:rFonts w:ascii="Arial" w:hAnsi="Arial" w:cs="Arial"/>
        </w:rPr>
        <w:t>egarding service organization within the</w:t>
      </w:r>
      <w:r>
        <w:rPr>
          <w:rFonts w:ascii="Arial" w:hAnsi="Arial" w:cs="Arial"/>
        </w:rPr>
        <w:t xml:space="preserve"> frame time of </w:t>
      </w:r>
      <w:r w:rsidRPr="00966A26">
        <w:rPr>
          <w:rFonts w:ascii="Arial" w:hAnsi="Arial" w:cs="Arial"/>
        </w:rPr>
        <w:t>project implem</w:t>
      </w:r>
      <w:r w:rsidR="00BE5368">
        <w:rPr>
          <w:rFonts w:ascii="Arial" w:hAnsi="Arial" w:cs="Arial"/>
        </w:rPr>
        <w:t>entation and to continue</w:t>
      </w:r>
      <w:r w:rsidRPr="00966A26">
        <w:rPr>
          <w:rFonts w:ascii="Arial" w:hAnsi="Arial" w:cs="Arial"/>
        </w:rPr>
        <w:t xml:space="preserve"> next year with the remaining measures.</w:t>
      </w:r>
    </w:p>
    <w:p w:rsidR="001F2354" w:rsidRDefault="001F2354" w:rsidP="001F2354">
      <w:pPr>
        <w:pStyle w:val="ListParagraph"/>
        <w:shd w:val="clear" w:color="auto" w:fill="FFFFFF"/>
        <w:tabs>
          <w:tab w:val="left" w:pos="0"/>
        </w:tabs>
        <w:spacing w:after="0" w:line="240" w:lineRule="auto"/>
        <w:ind w:left="0"/>
        <w:rPr>
          <w:rFonts w:ascii="Arial" w:hAnsi="Arial" w:cs="Arial"/>
        </w:rPr>
      </w:pPr>
    </w:p>
    <w:p w:rsidR="001F2354" w:rsidRPr="00966A26" w:rsidRDefault="001F2354" w:rsidP="001F2354">
      <w:pPr>
        <w:pStyle w:val="ListParagraph"/>
        <w:shd w:val="clear" w:color="auto" w:fill="FFFFFF"/>
        <w:tabs>
          <w:tab w:val="left" w:pos="0"/>
        </w:tabs>
        <w:spacing w:after="0" w:line="240" w:lineRule="auto"/>
        <w:ind w:left="0"/>
        <w:rPr>
          <w:rFonts w:ascii="Arial" w:hAnsi="Arial" w:cs="Arial"/>
        </w:rPr>
      </w:pPr>
      <w:r w:rsidRPr="00966A26">
        <w:rPr>
          <w:rFonts w:ascii="Arial" w:hAnsi="Arial" w:cs="Arial"/>
        </w:rPr>
        <w:t>In fact</w:t>
      </w:r>
      <w:r>
        <w:rPr>
          <w:rFonts w:ascii="Arial" w:hAnsi="Arial" w:cs="Arial"/>
        </w:rPr>
        <w:t xml:space="preserve">, the acquisition of </w:t>
      </w:r>
      <w:r w:rsidRPr="00966A26">
        <w:rPr>
          <w:rFonts w:ascii="Arial" w:hAnsi="Arial" w:cs="Arial"/>
        </w:rPr>
        <w:t xml:space="preserve">accurate data about waste generation </w:t>
      </w:r>
      <w:r>
        <w:rPr>
          <w:rFonts w:ascii="Arial" w:hAnsi="Arial" w:cs="Arial"/>
        </w:rPr>
        <w:t xml:space="preserve">and about the </w:t>
      </w:r>
      <w:r w:rsidRPr="00966A26">
        <w:rPr>
          <w:rFonts w:ascii="Arial" w:hAnsi="Arial" w:cs="Arial"/>
        </w:rPr>
        <w:t xml:space="preserve">number of </w:t>
      </w:r>
      <w:r>
        <w:rPr>
          <w:rFonts w:ascii="Arial" w:hAnsi="Arial" w:cs="Arial"/>
        </w:rPr>
        <w:t>consumers including information about the level of residency,</w:t>
      </w:r>
      <w:r w:rsidRPr="00966A26">
        <w:rPr>
          <w:rFonts w:ascii="Arial" w:hAnsi="Arial" w:cs="Arial"/>
        </w:rPr>
        <w:t xml:space="preserve"> helped </w:t>
      </w:r>
      <w:r>
        <w:rPr>
          <w:rFonts w:ascii="Arial" w:hAnsi="Arial" w:cs="Arial"/>
        </w:rPr>
        <w:t>the local authorities</w:t>
      </w:r>
      <w:r w:rsidRPr="00966A26">
        <w:rPr>
          <w:rFonts w:ascii="Arial" w:hAnsi="Arial" w:cs="Arial"/>
        </w:rPr>
        <w:t xml:space="preserve"> to </w:t>
      </w:r>
      <w:r>
        <w:rPr>
          <w:rFonts w:ascii="Arial" w:hAnsi="Arial" w:cs="Arial"/>
        </w:rPr>
        <w:t xml:space="preserve">correct and </w:t>
      </w:r>
      <w:r w:rsidRPr="00966A26">
        <w:rPr>
          <w:rFonts w:ascii="Arial" w:hAnsi="Arial" w:cs="Arial"/>
        </w:rPr>
        <w:t xml:space="preserve">provide accurate </w:t>
      </w:r>
      <w:r>
        <w:rPr>
          <w:rFonts w:ascii="Arial" w:hAnsi="Arial" w:cs="Arial"/>
        </w:rPr>
        <w:t xml:space="preserve">infrastructure </w:t>
      </w:r>
      <w:r w:rsidR="00074063">
        <w:rPr>
          <w:rFonts w:ascii="Arial" w:hAnsi="Arial" w:cs="Arial"/>
        </w:rPr>
        <w:t xml:space="preserve">and </w:t>
      </w:r>
      <w:r w:rsidR="00074063" w:rsidRPr="00966A26">
        <w:rPr>
          <w:rFonts w:ascii="Arial" w:hAnsi="Arial" w:cs="Arial"/>
        </w:rPr>
        <w:t>operations</w:t>
      </w:r>
      <w:r>
        <w:rPr>
          <w:rFonts w:ascii="Arial" w:hAnsi="Arial" w:cs="Arial"/>
        </w:rPr>
        <w:t xml:space="preserve"> for waste collection and transportation</w:t>
      </w:r>
      <w:r w:rsidR="00074063">
        <w:rPr>
          <w:rFonts w:ascii="Arial" w:hAnsi="Arial" w:cs="Arial"/>
        </w:rPr>
        <w:t xml:space="preserve">, </w:t>
      </w:r>
      <w:r w:rsidR="00074063" w:rsidRPr="00966A26">
        <w:rPr>
          <w:rFonts w:ascii="Arial" w:hAnsi="Arial" w:cs="Arial"/>
        </w:rPr>
        <w:t>and</w:t>
      </w:r>
      <w:r w:rsidRPr="00966A26">
        <w:rPr>
          <w:rFonts w:ascii="Arial" w:hAnsi="Arial" w:cs="Arial"/>
        </w:rPr>
        <w:t xml:space="preserve"> </w:t>
      </w:r>
      <w:r>
        <w:rPr>
          <w:rFonts w:ascii="Arial" w:hAnsi="Arial" w:cs="Arial"/>
        </w:rPr>
        <w:t xml:space="preserve">consequently </w:t>
      </w:r>
      <w:r w:rsidRPr="00966A26">
        <w:rPr>
          <w:rFonts w:ascii="Arial" w:hAnsi="Arial" w:cs="Arial"/>
        </w:rPr>
        <w:t xml:space="preserve">reduce the cost of waste service compared to </w:t>
      </w:r>
      <w:r>
        <w:rPr>
          <w:rFonts w:ascii="Arial" w:hAnsi="Arial" w:cs="Arial"/>
        </w:rPr>
        <w:t>the determinations</w:t>
      </w:r>
      <w:r w:rsidRPr="00966A26">
        <w:rPr>
          <w:rFonts w:ascii="Arial" w:hAnsi="Arial" w:cs="Arial"/>
        </w:rPr>
        <w:t xml:space="preserve"> made in </w:t>
      </w:r>
      <w:r>
        <w:rPr>
          <w:rFonts w:ascii="Arial" w:hAnsi="Arial" w:cs="Arial"/>
        </w:rPr>
        <w:t>the local waste management plan</w:t>
      </w:r>
      <w:r w:rsidRPr="00966A26">
        <w:rPr>
          <w:rFonts w:ascii="Arial" w:hAnsi="Arial" w:cs="Arial"/>
        </w:rPr>
        <w:t xml:space="preserve"> and the cost of waste treatment</w:t>
      </w:r>
      <w:r>
        <w:rPr>
          <w:rFonts w:ascii="Arial" w:hAnsi="Arial" w:cs="Arial"/>
        </w:rPr>
        <w:t xml:space="preserve"> </w:t>
      </w:r>
      <w:r w:rsidRPr="00966A26">
        <w:rPr>
          <w:rFonts w:ascii="Arial" w:hAnsi="Arial" w:cs="Arial"/>
        </w:rPr>
        <w:t xml:space="preserve">with 63%. According to the </w:t>
      </w:r>
      <w:r>
        <w:rPr>
          <w:rFonts w:ascii="Arial" w:hAnsi="Arial" w:cs="Arial"/>
        </w:rPr>
        <w:t>local data,</w:t>
      </w:r>
      <w:r w:rsidRPr="00966A26">
        <w:rPr>
          <w:rFonts w:ascii="Arial" w:hAnsi="Arial" w:cs="Arial"/>
        </w:rPr>
        <w:t xml:space="preserve"> today </w:t>
      </w:r>
      <w:r>
        <w:rPr>
          <w:rFonts w:ascii="Arial" w:hAnsi="Arial" w:cs="Arial"/>
        </w:rPr>
        <w:t>in the Commune of</w:t>
      </w:r>
      <w:r w:rsidRPr="00966A26">
        <w:rPr>
          <w:rFonts w:ascii="Arial" w:hAnsi="Arial" w:cs="Arial"/>
        </w:rPr>
        <w:t xml:space="preserve"> Dajç, the average waste generation per capita turns out to be about 0.35-0.4 kg </w:t>
      </w:r>
      <w:r>
        <w:rPr>
          <w:rFonts w:ascii="Arial" w:hAnsi="Arial" w:cs="Arial"/>
        </w:rPr>
        <w:t>/</w:t>
      </w:r>
      <w:r w:rsidRPr="00966A26">
        <w:rPr>
          <w:rFonts w:ascii="Arial" w:hAnsi="Arial" w:cs="Arial"/>
        </w:rPr>
        <w:t>day.</w:t>
      </w:r>
      <w:r w:rsidRPr="00966A26">
        <w:rPr>
          <w:rFonts w:ascii="Arial" w:hAnsi="Arial" w:cs="Arial"/>
        </w:rPr>
        <w:br/>
      </w:r>
    </w:p>
    <w:p w:rsidR="001F2354" w:rsidRDefault="001F2354" w:rsidP="001F2354">
      <w:pPr>
        <w:pStyle w:val="ListParagraph"/>
        <w:shd w:val="clear" w:color="auto" w:fill="FFFFFF"/>
        <w:tabs>
          <w:tab w:val="left" w:pos="0"/>
        </w:tabs>
        <w:spacing w:after="0" w:line="240" w:lineRule="auto"/>
        <w:ind w:left="0"/>
        <w:rPr>
          <w:rFonts w:ascii="Arial" w:hAnsi="Arial" w:cs="Arial"/>
        </w:rPr>
      </w:pPr>
      <w:r w:rsidRPr="00966A26">
        <w:rPr>
          <w:rFonts w:ascii="Arial" w:hAnsi="Arial" w:cs="Arial"/>
        </w:rPr>
        <w:t xml:space="preserve">To evaluate </w:t>
      </w:r>
      <w:r w:rsidRPr="004A175F">
        <w:rPr>
          <w:rFonts w:ascii="Arial" w:hAnsi="Arial" w:cs="Arial"/>
        </w:rPr>
        <w:t xml:space="preserve">the improvements </w:t>
      </w:r>
      <w:r>
        <w:rPr>
          <w:rFonts w:ascii="Arial" w:hAnsi="Arial" w:cs="Arial"/>
        </w:rPr>
        <w:t xml:space="preserve">and the results </w:t>
      </w:r>
      <w:r w:rsidR="00074063">
        <w:rPr>
          <w:rFonts w:ascii="Arial" w:hAnsi="Arial" w:cs="Arial"/>
        </w:rPr>
        <w:t>achieved from</w:t>
      </w:r>
      <w:r>
        <w:rPr>
          <w:rFonts w:ascii="Arial" w:hAnsi="Arial" w:cs="Arial"/>
        </w:rPr>
        <w:t xml:space="preserve"> the adoption of the organization of the waste collection service</w:t>
      </w:r>
      <w:r w:rsidRPr="00966A26">
        <w:rPr>
          <w:rFonts w:ascii="Arial" w:hAnsi="Arial" w:cs="Arial"/>
        </w:rPr>
        <w:t xml:space="preserve">, the </w:t>
      </w:r>
      <w:r>
        <w:rPr>
          <w:rFonts w:ascii="Arial" w:hAnsi="Arial" w:cs="Arial"/>
        </w:rPr>
        <w:t>commune of</w:t>
      </w:r>
      <w:r w:rsidRPr="00966A26">
        <w:rPr>
          <w:rFonts w:ascii="Arial" w:hAnsi="Arial" w:cs="Arial"/>
        </w:rPr>
        <w:t xml:space="preserve"> </w:t>
      </w:r>
      <w:r w:rsidRPr="004A175F">
        <w:rPr>
          <w:rFonts w:ascii="Arial" w:hAnsi="Arial" w:cs="Arial"/>
        </w:rPr>
        <w:t>Dajç</w:t>
      </w:r>
      <w:r w:rsidRPr="00966A26">
        <w:rPr>
          <w:rFonts w:ascii="Arial" w:hAnsi="Arial" w:cs="Arial"/>
        </w:rPr>
        <w:t xml:space="preserve"> </w:t>
      </w:r>
      <w:r w:rsidRPr="004A175F">
        <w:rPr>
          <w:rFonts w:ascii="Arial" w:hAnsi="Arial" w:cs="Arial"/>
        </w:rPr>
        <w:t>re-</w:t>
      </w:r>
      <w:r w:rsidRPr="00966A26">
        <w:rPr>
          <w:rFonts w:ascii="Arial" w:hAnsi="Arial" w:cs="Arial"/>
        </w:rPr>
        <w:t xml:space="preserve">tested </w:t>
      </w:r>
      <w:r w:rsidRPr="004A175F">
        <w:rPr>
          <w:rFonts w:ascii="Arial" w:hAnsi="Arial" w:cs="Arial"/>
        </w:rPr>
        <w:t>the</w:t>
      </w:r>
      <w:r w:rsidRPr="00966A26">
        <w:rPr>
          <w:rFonts w:ascii="Arial" w:hAnsi="Arial" w:cs="Arial"/>
        </w:rPr>
        <w:t xml:space="preserve"> </w:t>
      </w:r>
      <w:r>
        <w:rPr>
          <w:rFonts w:ascii="Arial" w:hAnsi="Arial" w:cs="Arial"/>
        </w:rPr>
        <w:t>waste</w:t>
      </w:r>
      <w:r w:rsidRPr="00966A26">
        <w:rPr>
          <w:rFonts w:ascii="Arial" w:hAnsi="Arial" w:cs="Arial"/>
        </w:rPr>
        <w:t xml:space="preserve"> </w:t>
      </w:r>
      <w:r w:rsidRPr="004A175F">
        <w:rPr>
          <w:rFonts w:ascii="Arial" w:hAnsi="Arial" w:cs="Arial"/>
        </w:rPr>
        <w:t xml:space="preserve">collection and transport </w:t>
      </w:r>
      <w:r>
        <w:rPr>
          <w:rFonts w:ascii="Arial" w:hAnsi="Arial" w:cs="Arial"/>
        </w:rPr>
        <w:t xml:space="preserve">routes. </w:t>
      </w:r>
      <w:r w:rsidRPr="004A175F">
        <w:rPr>
          <w:rFonts w:ascii="Arial" w:hAnsi="Arial" w:cs="Arial"/>
        </w:rPr>
        <w:t>So</w:t>
      </w:r>
      <w:r>
        <w:rPr>
          <w:rFonts w:ascii="Arial" w:hAnsi="Arial" w:cs="Arial"/>
        </w:rPr>
        <w:t>,</w:t>
      </w:r>
      <w:r w:rsidRPr="00966A26">
        <w:rPr>
          <w:rFonts w:ascii="Arial" w:hAnsi="Arial" w:cs="Arial"/>
        </w:rPr>
        <w:t xml:space="preserve"> </w:t>
      </w:r>
      <w:r w:rsidRPr="004A175F">
        <w:rPr>
          <w:rFonts w:ascii="Arial" w:hAnsi="Arial" w:cs="Arial"/>
        </w:rPr>
        <w:t>as a result of</w:t>
      </w:r>
      <w:r w:rsidRPr="00966A26">
        <w:rPr>
          <w:rFonts w:ascii="Arial" w:hAnsi="Arial" w:cs="Arial"/>
        </w:rPr>
        <w:t xml:space="preserve"> </w:t>
      </w:r>
      <w:r w:rsidRPr="004A175F">
        <w:rPr>
          <w:rFonts w:ascii="Arial" w:hAnsi="Arial" w:cs="Arial"/>
        </w:rPr>
        <w:t>reducing the number of</w:t>
      </w:r>
      <w:r w:rsidRPr="00966A26">
        <w:rPr>
          <w:rFonts w:ascii="Arial" w:hAnsi="Arial" w:cs="Arial"/>
        </w:rPr>
        <w:t xml:space="preserve"> </w:t>
      </w:r>
      <w:r w:rsidRPr="004A175F">
        <w:rPr>
          <w:rFonts w:ascii="Arial" w:hAnsi="Arial" w:cs="Arial"/>
        </w:rPr>
        <w:t>waste</w:t>
      </w:r>
      <w:r w:rsidRPr="00966A26">
        <w:rPr>
          <w:rFonts w:ascii="Arial" w:hAnsi="Arial" w:cs="Arial"/>
        </w:rPr>
        <w:t xml:space="preserve"> </w:t>
      </w:r>
      <w:r w:rsidRPr="004A175F">
        <w:rPr>
          <w:rFonts w:ascii="Arial" w:hAnsi="Arial" w:cs="Arial"/>
        </w:rPr>
        <w:t>collection</w:t>
      </w:r>
      <w:r w:rsidRPr="00966A26">
        <w:rPr>
          <w:rFonts w:ascii="Arial" w:hAnsi="Arial" w:cs="Arial"/>
        </w:rPr>
        <w:t xml:space="preserve"> </w:t>
      </w:r>
      <w:r w:rsidRPr="004A175F">
        <w:rPr>
          <w:rFonts w:ascii="Arial" w:hAnsi="Arial" w:cs="Arial"/>
        </w:rPr>
        <w:t>routes</w:t>
      </w:r>
      <w:r w:rsidRPr="00966A26">
        <w:rPr>
          <w:rFonts w:ascii="Arial" w:hAnsi="Arial" w:cs="Arial"/>
        </w:rPr>
        <w:t xml:space="preserve"> </w:t>
      </w:r>
      <w:r w:rsidRPr="004A175F">
        <w:rPr>
          <w:rFonts w:ascii="Arial" w:hAnsi="Arial" w:cs="Arial"/>
        </w:rPr>
        <w:t>from four to</w:t>
      </w:r>
      <w:r w:rsidRPr="00966A26">
        <w:rPr>
          <w:rFonts w:ascii="Arial" w:hAnsi="Arial" w:cs="Arial"/>
        </w:rPr>
        <w:t xml:space="preserve"> </w:t>
      </w:r>
      <w:r>
        <w:rPr>
          <w:rFonts w:ascii="Arial" w:hAnsi="Arial" w:cs="Arial"/>
        </w:rPr>
        <w:t>three routes</w:t>
      </w:r>
      <w:r w:rsidRPr="004A175F">
        <w:rPr>
          <w:rFonts w:ascii="Arial" w:hAnsi="Arial" w:cs="Arial"/>
        </w:rPr>
        <w:t xml:space="preserve"> a week</w:t>
      </w:r>
      <w:r>
        <w:rPr>
          <w:rFonts w:ascii="Arial" w:hAnsi="Arial" w:cs="Arial"/>
        </w:rPr>
        <w:t>, the commune</w:t>
      </w:r>
      <w:r w:rsidRPr="00966A26">
        <w:rPr>
          <w:rFonts w:ascii="Arial" w:hAnsi="Arial" w:cs="Arial"/>
        </w:rPr>
        <w:t xml:space="preserve"> </w:t>
      </w:r>
      <w:r>
        <w:rPr>
          <w:rFonts w:ascii="Arial" w:hAnsi="Arial" w:cs="Arial"/>
        </w:rPr>
        <w:t>is</w:t>
      </w:r>
      <w:r w:rsidRPr="00966A26">
        <w:rPr>
          <w:rFonts w:ascii="Arial" w:hAnsi="Arial" w:cs="Arial"/>
        </w:rPr>
        <w:t xml:space="preserve"> </w:t>
      </w:r>
      <w:r w:rsidRPr="004A175F">
        <w:rPr>
          <w:rFonts w:ascii="Arial" w:hAnsi="Arial" w:cs="Arial"/>
        </w:rPr>
        <w:t>able</w:t>
      </w:r>
      <w:r w:rsidRPr="00966A26">
        <w:rPr>
          <w:rFonts w:ascii="Arial" w:hAnsi="Arial" w:cs="Arial"/>
        </w:rPr>
        <w:t xml:space="preserve"> </w:t>
      </w:r>
      <w:r w:rsidRPr="004A175F">
        <w:rPr>
          <w:rFonts w:ascii="Arial" w:hAnsi="Arial" w:cs="Arial"/>
        </w:rPr>
        <w:t>to</w:t>
      </w:r>
      <w:r w:rsidRPr="00966A26">
        <w:rPr>
          <w:rFonts w:ascii="Arial" w:hAnsi="Arial" w:cs="Arial"/>
        </w:rPr>
        <w:t xml:space="preserve"> </w:t>
      </w:r>
      <w:r w:rsidRPr="004A175F">
        <w:rPr>
          <w:rFonts w:ascii="Arial" w:hAnsi="Arial" w:cs="Arial"/>
        </w:rPr>
        <w:t>reduce</w:t>
      </w:r>
      <w:r w:rsidRPr="00966A26">
        <w:rPr>
          <w:rFonts w:ascii="Arial" w:hAnsi="Arial" w:cs="Arial"/>
        </w:rPr>
        <w:t xml:space="preserve"> </w:t>
      </w:r>
      <w:r>
        <w:rPr>
          <w:rFonts w:ascii="Arial" w:hAnsi="Arial" w:cs="Arial"/>
        </w:rPr>
        <w:t xml:space="preserve">the </w:t>
      </w:r>
      <w:r w:rsidRPr="004A175F">
        <w:rPr>
          <w:rFonts w:ascii="Arial" w:hAnsi="Arial" w:cs="Arial"/>
        </w:rPr>
        <w:t>transport</w:t>
      </w:r>
      <w:r w:rsidRPr="00966A26">
        <w:rPr>
          <w:rFonts w:ascii="Arial" w:hAnsi="Arial" w:cs="Arial"/>
        </w:rPr>
        <w:t xml:space="preserve"> </w:t>
      </w:r>
      <w:r w:rsidRPr="004A175F">
        <w:rPr>
          <w:rFonts w:ascii="Arial" w:hAnsi="Arial" w:cs="Arial"/>
        </w:rPr>
        <w:t>costs</w:t>
      </w:r>
      <w:r w:rsidRPr="00966A26">
        <w:rPr>
          <w:rFonts w:ascii="Arial" w:hAnsi="Arial" w:cs="Arial"/>
        </w:rPr>
        <w:t xml:space="preserve"> </w:t>
      </w:r>
      <w:r w:rsidRPr="004A175F">
        <w:rPr>
          <w:rFonts w:ascii="Arial" w:hAnsi="Arial" w:cs="Arial"/>
        </w:rPr>
        <w:t>(</w:t>
      </w:r>
      <w:r w:rsidRPr="00966A26">
        <w:rPr>
          <w:rFonts w:ascii="Arial" w:hAnsi="Arial" w:cs="Arial"/>
        </w:rPr>
        <w:t xml:space="preserve">fuel) </w:t>
      </w:r>
      <w:r w:rsidRPr="004A175F">
        <w:rPr>
          <w:rFonts w:ascii="Arial" w:hAnsi="Arial" w:cs="Arial"/>
        </w:rPr>
        <w:t>by</w:t>
      </w:r>
      <w:r w:rsidRPr="00966A26">
        <w:rPr>
          <w:rFonts w:ascii="Arial" w:hAnsi="Arial" w:cs="Arial"/>
        </w:rPr>
        <w:t xml:space="preserve"> </w:t>
      </w:r>
      <w:r w:rsidRPr="004A175F">
        <w:rPr>
          <w:rFonts w:ascii="Arial" w:hAnsi="Arial" w:cs="Arial"/>
        </w:rPr>
        <w:t>36</w:t>
      </w:r>
      <w:r w:rsidRPr="00966A26">
        <w:rPr>
          <w:rFonts w:ascii="Arial" w:hAnsi="Arial" w:cs="Arial"/>
        </w:rPr>
        <w:t xml:space="preserve">% </w:t>
      </w:r>
      <w:r w:rsidRPr="004A175F">
        <w:rPr>
          <w:rFonts w:ascii="Arial" w:hAnsi="Arial" w:cs="Arial"/>
        </w:rPr>
        <w:t>and</w:t>
      </w:r>
      <w:r w:rsidRPr="00966A26">
        <w:rPr>
          <w:rFonts w:ascii="Arial" w:hAnsi="Arial" w:cs="Arial"/>
        </w:rPr>
        <w:t xml:space="preserve"> </w:t>
      </w:r>
      <w:r w:rsidRPr="004A175F">
        <w:rPr>
          <w:rFonts w:ascii="Arial" w:hAnsi="Arial" w:cs="Arial"/>
        </w:rPr>
        <w:t>waste</w:t>
      </w:r>
      <w:r w:rsidRPr="00966A26">
        <w:rPr>
          <w:rFonts w:ascii="Arial" w:hAnsi="Arial" w:cs="Arial"/>
        </w:rPr>
        <w:t xml:space="preserve"> </w:t>
      </w:r>
      <w:r w:rsidRPr="004A175F">
        <w:rPr>
          <w:rFonts w:ascii="Arial" w:hAnsi="Arial" w:cs="Arial"/>
        </w:rPr>
        <w:t>collection</w:t>
      </w:r>
      <w:r w:rsidRPr="00966A26">
        <w:rPr>
          <w:rFonts w:ascii="Arial" w:hAnsi="Arial" w:cs="Arial"/>
        </w:rPr>
        <w:t xml:space="preserve"> </w:t>
      </w:r>
      <w:r w:rsidRPr="004A175F">
        <w:rPr>
          <w:rFonts w:ascii="Arial" w:hAnsi="Arial" w:cs="Arial"/>
        </w:rPr>
        <w:t>costs</w:t>
      </w:r>
      <w:r w:rsidRPr="00966A26">
        <w:rPr>
          <w:rFonts w:ascii="Arial" w:hAnsi="Arial" w:cs="Arial"/>
        </w:rPr>
        <w:t xml:space="preserve"> </w:t>
      </w:r>
      <w:r w:rsidRPr="004A175F">
        <w:rPr>
          <w:rFonts w:ascii="Arial" w:hAnsi="Arial" w:cs="Arial"/>
        </w:rPr>
        <w:t>by</w:t>
      </w:r>
      <w:r w:rsidRPr="00966A26">
        <w:rPr>
          <w:rFonts w:ascii="Arial" w:hAnsi="Arial" w:cs="Arial"/>
        </w:rPr>
        <w:t xml:space="preserve"> </w:t>
      </w:r>
      <w:r w:rsidRPr="004A175F">
        <w:rPr>
          <w:rFonts w:ascii="Arial" w:hAnsi="Arial" w:cs="Arial"/>
        </w:rPr>
        <w:t>40</w:t>
      </w:r>
      <w:r w:rsidRPr="00966A26">
        <w:rPr>
          <w:rFonts w:ascii="Arial" w:hAnsi="Arial" w:cs="Arial"/>
        </w:rPr>
        <w:t xml:space="preserve">%, and </w:t>
      </w:r>
      <w:r w:rsidRPr="004A175F">
        <w:rPr>
          <w:rFonts w:ascii="Arial" w:hAnsi="Arial" w:cs="Arial"/>
        </w:rPr>
        <w:t>to have available</w:t>
      </w:r>
      <w:r w:rsidRPr="00966A26">
        <w:rPr>
          <w:rFonts w:ascii="Arial" w:hAnsi="Arial" w:cs="Arial"/>
        </w:rPr>
        <w:t xml:space="preserve"> </w:t>
      </w:r>
      <w:r w:rsidRPr="004A175F">
        <w:rPr>
          <w:rFonts w:ascii="Arial" w:hAnsi="Arial" w:cs="Arial"/>
        </w:rPr>
        <w:t>more hours</w:t>
      </w:r>
      <w:r w:rsidRPr="00966A26">
        <w:rPr>
          <w:rFonts w:ascii="Arial" w:hAnsi="Arial" w:cs="Arial"/>
        </w:rPr>
        <w:t xml:space="preserve"> </w:t>
      </w:r>
      <w:r>
        <w:rPr>
          <w:rFonts w:ascii="Arial" w:hAnsi="Arial" w:cs="Arial"/>
        </w:rPr>
        <w:t xml:space="preserve">to serve for other </w:t>
      </w:r>
      <w:r w:rsidRPr="004A175F">
        <w:rPr>
          <w:rFonts w:ascii="Arial" w:hAnsi="Arial" w:cs="Arial"/>
        </w:rPr>
        <w:t>public</w:t>
      </w:r>
      <w:r w:rsidRPr="00966A26">
        <w:rPr>
          <w:rFonts w:ascii="Arial" w:hAnsi="Arial" w:cs="Arial"/>
        </w:rPr>
        <w:t xml:space="preserve"> </w:t>
      </w:r>
      <w:r>
        <w:rPr>
          <w:rFonts w:ascii="Arial" w:hAnsi="Arial" w:cs="Arial"/>
        </w:rPr>
        <w:t>services a</w:t>
      </w:r>
      <w:r w:rsidRPr="004A175F">
        <w:rPr>
          <w:rFonts w:ascii="Arial" w:hAnsi="Arial" w:cs="Arial"/>
        </w:rPr>
        <w:t>ccording</w:t>
      </w:r>
      <w:r w:rsidRPr="00966A26">
        <w:rPr>
          <w:rFonts w:ascii="Arial" w:hAnsi="Arial" w:cs="Arial"/>
        </w:rPr>
        <w:t xml:space="preserve"> </w:t>
      </w:r>
      <w:r w:rsidRPr="004A175F">
        <w:rPr>
          <w:rFonts w:ascii="Arial" w:hAnsi="Arial" w:cs="Arial"/>
        </w:rPr>
        <w:t>to</w:t>
      </w:r>
      <w:r w:rsidRPr="00966A26">
        <w:rPr>
          <w:rFonts w:ascii="Arial" w:hAnsi="Arial" w:cs="Arial"/>
        </w:rPr>
        <w:t xml:space="preserve"> </w:t>
      </w:r>
      <w:r w:rsidRPr="004A175F">
        <w:rPr>
          <w:rFonts w:ascii="Arial" w:hAnsi="Arial" w:cs="Arial"/>
        </w:rPr>
        <w:t>the</w:t>
      </w:r>
      <w:r w:rsidRPr="00966A26">
        <w:rPr>
          <w:rFonts w:ascii="Arial" w:hAnsi="Arial" w:cs="Arial"/>
        </w:rPr>
        <w:t xml:space="preserve"> </w:t>
      </w:r>
      <w:r w:rsidRPr="004A175F">
        <w:rPr>
          <w:rFonts w:ascii="Arial" w:hAnsi="Arial" w:cs="Arial"/>
        </w:rPr>
        <w:t>needs</w:t>
      </w:r>
      <w:r w:rsidRPr="00966A26">
        <w:rPr>
          <w:rFonts w:ascii="Arial" w:hAnsi="Arial" w:cs="Arial"/>
        </w:rPr>
        <w:t xml:space="preserve"> </w:t>
      </w:r>
      <w:r>
        <w:rPr>
          <w:rFonts w:ascii="Arial" w:hAnsi="Arial" w:cs="Arial"/>
        </w:rPr>
        <w:t>of the community</w:t>
      </w:r>
      <w:r w:rsidRPr="004A175F">
        <w:rPr>
          <w:rFonts w:ascii="Arial" w:hAnsi="Arial" w:cs="Arial"/>
        </w:rPr>
        <w:t>.</w:t>
      </w:r>
      <w:r w:rsidR="000638C0" w:rsidRPr="004750E6">
        <w:rPr>
          <w:rFonts w:ascii="Arial" w:hAnsi="Arial" w:cs="Aria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5pt;height:13.5pt" o:ole="">
            <v:imagedata r:id="rId8" o:title=""/>
          </v:shape>
          <w:control r:id="rId9" w:name="tts" w:shapeid="_x0000_i1027"/>
        </w:object>
      </w:r>
    </w:p>
    <w:p w:rsidR="001F2354" w:rsidRDefault="001F2354" w:rsidP="001F2354">
      <w:pPr>
        <w:pStyle w:val="ListParagraph"/>
        <w:shd w:val="clear" w:color="auto" w:fill="FFFFFF"/>
        <w:tabs>
          <w:tab w:val="left" w:pos="0"/>
        </w:tabs>
        <w:spacing w:after="0" w:line="240" w:lineRule="auto"/>
        <w:ind w:left="0"/>
        <w:rPr>
          <w:rFonts w:ascii="Arial" w:hAnsi="Arial" w:cs="Arial"/>
        </w:rPr>
      </w:pPr>
    </w:p>
    <w:p w:rsidR="001F2354" w:rsidRPr="004750E6" w:rsidRDefault="001F2354" w:rsidP="001F2354">
      <w:pPr>
        <w:pStyle w:val="ListParagraph"/>
        <w:shd w:val="clear" w:color="auto" w:fill="FFFFFF"/>
        <w:tabs>
          <w:tab w:val="left" w:pos="0"/>
        </w:tabs>
        <w:spacing w:after="0" w:line="240" w:lineRule="auto"/>
        <w:ind w:left="0"/>
        <w:rPr>
          <w:rFonts w:ascii="Arial" w:hAnsi="Arial" w:cs="Arial"/>
        </w:rPr>
      </w:pPr>
      <w:r w:rsidRPr="004750E6">
        <w:rPr>
          <w:rFonts w:ascii="Arial" w:hAnsi="Arial" w:cs="Arial"/>
        </w:rPr>
        <w:t xml:space="preserve">However, the local authorities </w:t>
      </w:r>
      <w:r>
        <w:rPr>
          <w:rFonts w:ascii="Arial" w:hAnsi="Arial" w:cs="Arial"/>
        </w:rPr>
        <w:t xml:space="preserve">through </w:t>
      </w:r>
      <w:r w:rsidRPr="004750E6">
        <w:rPr>
          <w:rFonts w:ascii="Arial" w:hAnsi="Arial" w:cs="Arial"/>
        </w:rPr>
        <w:t>this case study has identified that there is</w:t>
      </w:r>
      <w:r>
        <w:rPr>
          <w:rFonts w:ascii="Arial" w:hAnsi="Arial" w:cs="Arial"/>
        </w:rPr>
        <w:t xml:space="preserve"> a</w:t>
      </w:r>
      <w:r w:rsidRPr="004750E6">
        <w:rPr>
          <w:rFonts w:ascii="Arial" w:hAnsi="Arial" w:cs="Arial"/>
        </w:rPr>
        <w:t xml:space="preserve"> potential to enhance the quality, effectiveness and efficiency of the waste collection service, which can lead to further reductions in the cost of service.</w:t>
      </w:r>
      <w:r>
        <w:rPr>
          <w:rFonts w:ascii="Arial" w:hAnsi="Arial" w:cs="Arial"/>
        </w:rPr>
        <w:t xml:space="preserve"> </w:t>
      </w:r>
      <w:r w:rsidRPr="004750E6">
        <w:rPr>
          <w:rFonts w:ascii="Arial" w:hAnsi="Arial" w:cs="Arial"/>
        </w:rPr>
        <w:t>Among the most important measures are:</w:t>
      </w:r>
      <w:r w:rsidRPr="004750E6">
        <w:rPr>
          <w:rFonts w:ascii="Arial" w:hAnsi="Arial" w:cs="Arial"/>
        </w:rPr>
        <w:br/>
      </w:r>
    </w:p>
    <w:p w:rsidR="001F2354" w:rsidRPr="004750E6" w:rsidRDefault="001F2354" w:rsidP="001F2354">
      <w:pPr>
        <w:pStyle w:val="ListParagraph"/>
        <w:numPr>
          <w:ilvl w:val="0"/>
          <w:numId w:val="4"/>
        </w:numPr>
        <w:shd w:val="clear" w:color="auto" w:fill="FFFFFF"/>
        <w:tabs>
          <w:tab w:val="left" w:pos="0"/>
        </w:tabs>
        <w:spacing w:after="0" w:line="240" w:lineRule="auto"/>
        <w:ind w:left="270" w:hanging="180"/>
        <w:rPr>
          <w:rFonts w:ascii="Arial" w:hAnsi="Arial" w:cs="Arial"/>
        </w:rPr>
      </w:pPr>
      <w:r>
        <w:rPr>
          <w:rFonts w:ascii="Arial" w:hAnsi="Arial" w:cs="Arial"/>
        </w:rPr>
        <w:t xml:space="preserve">Effective use of the technological truck can be achieved mainly by </w:t>
      </w:r>
      <w:r w:rsidRPr="004750E6">
        <w:rPr>
          <w:rFonts w:ascii="Arial" w:hAnsi="Arial" w:cs="Arial"/>
        </w:rPr>
        <w:t xml:space="preserve">the provision of </w:t>
      </w:r>
      <w:r>
        <w:rPr>
          <w:rFonts w:ascii="Arial" w:hAnsi="Arial" w:cs="Arial"/>
        </w:rPr>
        <w:t xml:space="preserve">joint </w:t>
      </w:r>
      <w:r w:rsidRPr="004750E6">
        <w:rPr>
          <w:rFonts w:ascii="Arial" w:hAnsi="Arial" w:cs="Arial"/>
        </w:rPr>
        <w:t>waste collection servic</w:t>
      </w:r>
      <w:r>
        <w:rPr>
          <w:rFonts w:ascii="Arial" w:hAnsi="Arial" w:cs="Arial"/>
        </w:rPr>
        <w:t>es with other neighboring local government units in the region,</w:t>
      </w:r>
      <w:r w:rsidRPr="004750E6">
        <w:rPr>
          <w:rFonts w:ascii="Arial" w:hAnsi="Arial" w:cs="Arial"/>
        </w:rPr>
        <w:t xml:space="preserve"> </w:t>
      </w:r>
      <w:r>
        <w:rPr>
          <w:rFonts w:ascii="Arial" w:hAnsi="Arial" w:cs="Arial"/>
        </w:rPr>
        <w:t xml:space="preserve">e.g. </w:t>
      </w:r>
      <w:r w:rsidRPr="004750E6">
        <w:rPr>
          <w:rFonts w:ascii="Arial" w:hAnsi="Arial" w:cs="Arial"/>
        </w:rPr>
        <w:t xml:space="preserve">through </w:t>
      </w:r>
      <w:r>
        <w:rPr>
          <w:rFonts w:ascii="Arial" w:hAnsi="Arial" w:cs="Arial"/>
        </w:rPr>
        <w:t>organizing inter-communal schemes</w:t>
      </w:r>
      <w:r w:rsidRPr="004750E6">
        <w:rPr>
          <w:rFonts w:ascii="Arial" w:hAnsi="Arial" w:cs="Arial"/>
        </w:rPr>
        <w:t xml:space="preserve">. </w:t>
      </w:r>
      <w:r>
        <w:rPr>
          <w:rFonts w:ascii="Arial" w:hAnsi="Arial" w:cs="Arial"/>
        </w:rPr>
        <w:t xml:space="preserve">Moreover, the involvement of the Commune of Dajc into the upcoming </w:t>
      </w:r>
      <w:r w:rsidRPr="004750E6">
        <w:rPr>
          <w:rFonts w:ascii="Arial" w:hAnsi="Arial" w:cs="Arial"/>
        </w:rPr>
        <w:t>sub</w:t>
      </w:r>
      <w:r>
        <w:rPr>
          <w:rFonts w:ascii="Arial" w:hAnsi="Arial" w:cs="Arial"/>
        </w:rPr>
        <w:t>-</w:t>
      </w:r>
      <w:r w:rsidRPr="004750E6">
        <w:rPr>
          <w:rFonts w:ascii="Arial" w:hAnsi="Arial" w:cs="Arial"/>
        </w:rPr>
        <w:t>regional schemes for transit</w:t>
      </w:r>
      <w:r>
        <w:rPr>
          <w:rFonts w:ascii="Arial" w:hAnsi="Arial" w:cs="Arial"/>
        </w:rPr>
        <w:t xml:space="preserve">ing and long distance transport </w:t>
      </w:r>
      <w:r w:rsidRPr="004750E6">
        <w:rPr>
          <w:rFonts w:ascii="Arial" w:hAnsi="Arial" w:cs="Arial"/>
        </w:rPr>
        <w:t xml:space="preserve">(use of </w:t>
      </w:r>
      <w:r w:rsidRPr="004750E6">
        <w:rPr>
          <w:rFonts w:ascii="Arial" w:hAnsi="Arial" w:cs="Arial"/>
        </w:rPr>
        <w:lastRenderedPageBreak/>
        <w:t xml:space="preserve">transfer stations), would reduce the time and costs for the transport of waste in </w:t>
      </w:r>
      <w:r>
        <w:rPr>
          <w:rFonts w:ascii="Arial" w:hAnsi="Arial" w:cs="Arial"/>
        </w:rPr>
        <w:t>the landfill Bushat.</w:t>
      </w:r>
    </w:p>
    <w:p w:rsidR="001F2354" w:rsidRDefault="001F2354" w:rsidP="001F2354">
      <w:pPr>
        <w:pStyle w:val="ListParagraph"/>
        <w:shd w:val="clear" w:color="auto" w:fill="FFFFFF"/>
        <w:tabs>
          <w:tab w:val="left" w:pos="0"/>
        </w:tabs>
        <w:spacing w:after="0" w:line="240" w:lineRule="auto"/>
        <w:ind w:left="0"/>
        <w:rPr>
          <w:rFonts w:ascii="Arial" w:hAnsi="Arial" w:cs="Arial"/>
        </w:rPr>
      </w:pPr>
    </w:p>
    <w:p w:rsidR="001F2354" w:rsidRPr="00FE3596" w:rsidRDefault="001F2354" w:rsidP="001F2354">
      <w:pPr>
        <w:pStyle w:val="ListParagraph"/>
        <w:numPr>
          <w:ilvl w:val="0"/>
          <w:numId w:val="4"/>
        </w:numPr>
        <w:shd w:val="clear" w:color="auto" w:fill="FFFFFF"/>
        <w:tabs>
          <w:tab w:val="left" w:pos="0"/>
        </w:tabs>
        <w:spacing w:after="0" w:line="240" w:lineRule="auto"/>
        <w:ind w:left="270" w:hanging="180"/>
        <w:rPr>
          <w:rFonts w:ascii="Arial" w:hAnsi="Arial" w:cs="Arial"/>
        </w:rPr>
      </w:pPr>
      <w:r>
        <w:rPr>
          <w:rFonts w:ascii="Arial" w:hAnsi="Arial" w:cs="Arial"/>
        </w:rPr>
        <w:t>R</w:t>
      </w:r>
      <w:r w:rsidRPr="00D10652">
        <w:rPr>
          <w:rFonts w:ascii="Arial" w:hAnsi="Arial" w:cs="Arial"/>
        </w:rPr>
        <w:t xml:space="preserve">eorganization of the WCP network and better distribution of the containers according to the real needs, restructuring of the waste collection routes and better utilization of the truck capacity, </w:t>
      </w:r>
      <w:r w:rsidRPr="00674427">
        <w:rPr>
          <w:rFonts w:ascii="Arial" w:hAnsi="Arial" w:cs="Arial"/>
        </w:rPr>
        <w:t xml:space="preserve">will reduce working time for the collection of waste </w:t>
      </w:r>
      <w:r>
        <w:rPr>
          <w:rFonts w:ascii="Arial" w:hAnsi="Arial" w:cs="Arial"/>
        </w:rPr>
        <w:t xml:space="preserve">and consequently </w:t>
      </w:r>
      <w:r w:rsidRPr="00D10652">
        <w:rPr>
          <w:rFonts w:ascii="Arial" w:hAnsi="Arial" w:cs="Arial"/>
        </w:rPr>
        <w:t xml:space="preserve">will enable the reduction of </w:t>
      </w:r>
      <w:r>
        <w:rPr>
          <w:rFonts w:ascii="Arial" w:hAnsi="Arial" w:cs="Arial"/>
        </w:rPr>
        <w:t>operating</w:t>
      </w:r>
      <w:r w:rsidRPr="00D10652">
        <w:rPr>
          <w:rFonts w:ascii="Arial" w:hAnsi="Arial" w:cs="Arial"/>
        </w:rPr>
        <w:t xml:space="preserve"> costs and improve the quality of the services.</w:t>
      </w:r>
      <w:r>
        <w:rPr>
          <w:rFonts w:ascii="Arial" w:hAnsi="Arial" w:cs="Arial"/>
        </w:rPr>
        <w:t xml:space="preserve"> </w:t>
      </w:r>
      <w:r w:rsidRPr="00FE3596">
        <w:rPr>
          <w:rFonts w:ascii="Arial" w:hAnsi="Arial" w:cs="Arial"/>
        </w:rPr>
        <w:t>The determination of the service standards (e.g., the use of the containers and trucks, time of the operation, distances between WCP-s, etc.) that fit to local conditions and their enforcement may help local authorities to optimize the services.</w:t>
      </w:r>
    </w:p>
    <w:p w:rsidR="001F2354" w:rsidRDefault="001F2354" w:rsidP="001F2354">
      <w:pPr>
        <w:pStyle w:val="ListParagraph"/>
        <w:shd w:val="clear" w:color="auto" w:fill="FFFFFF"/>
        <w:tabs>
          <w:tab w:val="left" w:pos="0"/>
        </w:tabs>
        <w:spacing w:after="0" w:line="240" w:lineRule="auto"/>
        <w:ind w:left="270"/>
        <w:rPr>
          <w:rFonts w:ascii="Arial" w:hAnsi="Arial" w:cs="Arial"/>
        </w:rPr>
      </w:pPr>
    </w:p>
    <w:p w:rsidR="001F2354" w:rsidRPr="00FE3596" w:rsidRDefault="001F2354" w:rsidP="001F2354">
      <w:pPr>
        <w:pStyle w:val="ListParagraph"/>
        <w:numPr>
          <w:ilvl w:val="0"/>
          <w:numId w:val="4"/>
        </w:numPr>
        <w:shd w:val="clear" w:color="auto" w:fill="FFFFFF"/>
        <w:tabs>
          <w:tab w:val="left" w:pos="0"/>
        </w:tabs>
        <w:spacing w:after="0" w:line="240" w:lineRule="auto"/>
        <w:ind w:left="270" w:hanging="180"/>
        <w:rPr>
          <w:rFonts w:ascii="Arial" w:hAnsi="Arial" w:cs="Arial"/>
        </w:rPr>
      </w:pPr>
      <w:r w:rsidRPr="00FE3596">
        <w:rPr>
          <w:rFonts w:ascii="Arial" w:hAnsi="Arial" w:cs="Arial"/>
        </w:rPr>
        <w:t>Improvement of the technical condition of the containers and technological truck through providing adequate maintenance and repair service in an appropriate time, would ensure the best quality and readiness, and at the same time would reduce the time and cost of service.</w:t>
      </w:r>
    </w:p>
    <w:p w:rsidR="001F2354" w:rsidRDefault="001F2354" w:rsidP="001F2354">
      <w:pPr>
        <w:pStyle w:val="ListParagraph"/>
        <w:shd w:val="clear" w:color="auto" w:fill="FFFFFF"/>
        <w:tabs>
          <w:tab w:val="left" w:pos="0"/>
        </w:tabs>
        <w:spacing w:after="0" w:line="240" w:lineRule="auto"/>
        <w:ind w:left="270"/>
        <w:rPr>
          <w:rFonts w:ascii="Arial" w:hAnsi="Arial" w:cs="Arial"/>
        </w:rPr>
      </w:pPr>
    </w:p>
    <w:p w:rsidR="001F2354" w:rsidRPr="00A404CA" w:rsidRDefault="001F2354" w:rsidP="001F2354">
      <w:pPr>
        <w:pStyle w:val="ListParagraph"/>
        <w:numPr>
          <w:ilvl w:val="0"/>
          <w:numId w:val="4"/>
        </w:numPr>
        <w:shd w:val="clear" w:color="auto" w:fill="FFFFFF"/>
        <w:tabs>
          <w:tab w:val="left" w:pos="0"/>
        </w:tabs>
        <w:spacing w:after="0" w:line="240" w:lineRule="auto"/>
        <w:ind w:left="270" w:hanging="180"/>
        <w:rPr>
          <w:rFonts w:ascii="Arial" w:hAnsi="Arial" w:cs="Arial"/>
        </w:rPr>
      </w:pPr>
      <w:r w:rsidRPr="00A404CA">
        <w:rPr>
          <w:rFonts w:ascii="Arial" w:hAnsi="Arial" w:cs="Arial"/>
        </w:rPr>
        <w:t>The efficiency of the working crew is not related only to the ability of the workers to operate faster, but also relates to the adequacy of the entire waste collection system organization including the procedures and conditions of the trucks and containers. The establishment of an operational procedure for waste collection crew can be a model of case study, which can help them to operate faster and safer, in normal conditions or in unusual cases. To raise the effectiveness of the crews work, local authorities, that provide public services, are asked to review the working schedules and job descriptions and at the same time they are pushed to evaluate the financial consequences of their management.</w:t>
      </w:r>
      <w:r w:rsidR="00A404CA" w:rsidRPr="00A404CA">
        <w:rPr>
          <w:rFonts w:ascii="Arial" w:hAnsi="Arial" w:cs="Arial"/>
        </w:rPr>
        <w:t xml:space="preserve"> </w:t>
      </w:r>
      <w:r w:rsidRPr="00A404CA">
        <w:rPr>
          <w:rFonts w:ascii="Arial" w:hAnsi="Arial" w:cs="Arial"/>
        </w:rPr>
        <w:t>Improvement of the effectiveness of labor brigade can also be achieved through organizing joint schemes with other local government units, through organizing effective use of the waste equipment</w:t>
      </w:r>
      <w:r w:rsidR="00074063" w:rsidRPr="00A404CA">
        <w:rPr>
          <w:rFonts w:ascii="Arial" w:hAnsi="Arial" w:cs="Arial"/>
        </w:rPr>
        <w:t>, design</w:t>
      </w:r>
      <w:r w:rsidRPr="00A404CA">
        <w:rPr>
          <w:rFonts w:ascii="Arial" w:hAnsi="Arial" w:cs="Arial"/>
        </w:rPr>
        <w:t xml:space="preserve"> adequate collection routes, standardization and working protocol. Also their involvement in other public works should be defined and regulated.</w:t>
      </w:r>
    </w:p>
    <w:p w:rsidR="001F2354" w:rsidRDefault="001F2354" w:rsidP="001F2354">
      <w:pPr>
        <w:pStyle w:val="ListParagraph"/>
        <w:shd w:val="clear" w:color="auto" w:fill="FFFFFF"/>
        <w:tabs>
          <w:tab w:val="left" w:pos="0"/>
        </w:tabs>
        <w:spacing w:after="0" w:line="240" w:lineRule="auto"/>
        <w:ind w:left="270"/>
        <w:rPr>
          <w:rFonts w:ascii="Arial" w:hAnsi="Arial" w:cs="Arial"/>
        </w:rPr>
      </w:pPr>
    </w:p>
    <w:p w:rsidR="001F2354" w:rsidRDefault="001F2354" w:rsidP="001F2354">
      <w:pPr>
        <w:pStyle w:val="ListParagraph"/>
        <w:shd w:val="clear" w:color="auto" w:fill="FFFFFF"/>
        <w:tabs>
          <w:tab w:val="left" w:pos="0"/>
        </w:tabs>
        <w:spacing w:after="0" w:line="240" w:lineRule="auto"/>
        <w:ind w:left="0"/>
        <w:rPr>
          <w:rFonts w:ascii="Arial" w:hAnsi="Arial" w:cs="Arial"/>
        </w:rPr>
      </w:pPr>
    </w:p>
    <w:p w:rsidR="00C01BF0" w:rsidRDefault="00C01BF0"/>
    <w:sectPr w:rsidR="00C01BF0" w:rsidSect="00C01BF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354" w:rsidRDefault="001F2354" w:rsidP="001F2354">
      <w:r>
        <w:separator/>
      </w:r>
    </w:p>
  </w:endnote>
  <w:endnote w:type="continuationSeparator" w:id="0">
    <w:p w:rsidR="001F2354" w:rsidRDefault="001F2354" w:rsidP="001F23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354" w:rsidRDefault="001F23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354" w:rsidRDefault="001F23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354" w:rsidRDefault="001F23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354" w:rsidRDefault="001F2354" w:rsidP="001F2354">
      <w:r>
        <w:separator/>
      </w:r>
    </w:p>
  </w:footnote>
  <w:footnote w:type="continuationSeparator" w:id="0">
    <w:p w:rsidR="001F2354" w:rsidRDefault="001F2354" w:rsidP="001F2354">
      <w:r>
        <w:continuationSeparator/>
      </w:r>
    </w:p>
  </w:footnote>
  <w:footnote w:id="1">
    <w:p w:rsidR="001F2354" w:rsidRDefault="001F2354" w:rsidP="001F2354">
      <w:pPr>
        <w:pStyle w:val="FootnoteText"/>
      </w:pPr>
      <w:r>
        <w:rPr>
          <w:rStyle w:val="FootnoteReference"/>
        </w:rPr>
        <w:footnoteRef/>
      </w:r>
      <w:r>
        <w:t xml:space="preserve"> For the first time</w:t>
      </w:r>
    </w:p>
  </w:footnote>
  <w:footnote w:id="2">
    <w:p w:rsidR="001F2354" w:rsidRDefault="001F2354" w:rsidP="001F2354">
      <w:pPr>
        <w:pStyle w:val="FootnoteText"/>
      </w:pPr>
      <w:r>
        <w:rPr>
          <w:rStyle w:val="FootnoteReference"/>
        </w:rPr>
        <w:footnoteRef/>
      </w:r>
      <w:r>
        <w:t xml:space="preserve"> About </w:t>
      </w:r>
      <w:r w:rsidRPr="00074063">
        <w:t>550ton per annum</w:t>
      </w:r>
    </w:p>
  </w:footnote>
  <w:footnote w:id="3">
    <w:p w:rsidR="001F2354" w:rsidRDefault="001F2354" w:rsidP="001F2354">
      <w:pPr>
        <w:pStyle w:val="FootnoteText"/>
      </w:pPr>
      <w:r>
        <w:rPr>
          <w:rStyle w:val="FootnoteReference"/>
        </w:rPr>
        <w:footnoteRef/>
      </w:r>
      <w:r>
        <w:t xml:space="preserve"> According to the National Waste Management</w:t>
      </w:r>
      <w:r w:rsidRPr="0028467B">
        <w:t xml:space="preserve"> </w:t>
      </w:r>
      <w:r>
        <w:t>Plan, 2011</w:t>
      </w:r>
    </w:p>
  </w:footnote>
  <w:footnote w:id="4">
    <w:p w:rsidR="001F2354" w:rsidRDefault="001F2354" w:rsidP="001F2354">
      <w:pPr>
        <w:pStyle w:val="FootnoteText"/>
      </w:pPr>
      <w:r>
        <w:rPr>
          <w:rStyle w:val="FootnoteReference"/>
        </w:rPr>
        <w:footnoteRef/>
      </w:r>
      <w:r>
        <w:t xml:space="preserve"> Total waste collection routes within a week</w:t>
      </w:r>
    </w:p>
  </w:footnote>
  <w:footnote w:id="5">
    <w:p w:rsidR="001F2354" w:rsidRDefault="001F2354" w:rsidP="001F2354">
      <w:pPr>
        <w:pStyle w:val="FootnoteText"/>
      </w:pPr>
      <w:r>
        <w:rPr>
          <w:rStyle w:val="FootnoteReference"/>
        </w:rPr>
        <w:footnoteRef/>
      </w:r>
      <w:r>
        <w:t xml:space="preserve"> Include the time to collect waste in a WCP and to travel to the consecutive WCP</w:t>
      </w:r>
    </w:p>
  </w:footnote>
  <w:footnote w:id="6">
    <w:p w:rsidR="001F2354" w:rsidRDefault="001F2354" w:rsidP="001F2354">
      <w:pPr>
        <w:pStyle w:val="FootnoteText"/>
      </w:pPr>
      <w:r w:rsidRPr="00C77F9C">
        <w:footnoteRef/>
      </w:r>
      <w:r>
        <w:t xml:space="preserve"> The location and </w:t>
      </w:r>
      <w:r w:rsidRPr="00C77F9C">
        <w:t xml:space="preserve">distribution </w:t>
      </w:r>
      <w:r>
        <w:t xml:space="preserve">of WCP, incding the </w:t>
      </w:r>
      <w:r w:rsidRPr="00C77F9C">
        <w:t>number of containers</w:t>
      </w:r>
    </w:p>
  </w:footnote>
  <w:footnote w:id="7">
    <w:p w:rsidR="001F2354" w:rsidRDefault="001F2354" w:rsidP="001F2354">
      <w:pPr>
        <w:pStyle w:val="FootnoteText"/>
      </w:pPr>
      <w:r>
        <w:rPr>
          <w:rStyle w:val="FootnoteReference"/>
        </w:rPr>
        <w:footnoteRef/>
      </w:r>
      <w:r>
        <w:t xml:space="preserve"> Comprising operating in all WCP</w:t>
      </w:r>
    </w:p>
  </w:footnote>
  <w:footnote w:id="8">
    <w:p w:rsidR="001F2354" w:rsidRPr="004E1EA8" w:rsidRDefault="001F2354" w:rsidP="001F2354">
      <w:pPr>
        <w:pStyle w:val="FootnoteText"/>
      </w:pPr>
      <w:r w:rsidRPr="004E1EA8">
        <w:rPr>
          <w:rStyle w:val="FootnoteReference"/>
        </w:rPr>
        <w:footnoteRef/>
      </w:r>
      <w:r>
        <w:t xml:space="preserve">Waste </w:t>
      </w:r>
      <w:r w:rsidRPr="004E1EA8">
        <w:rPr>
          <w:rFonts w:ascii="Arial" w:hAnsi="Arial" w:cs="Arial"/>
          <w:color w:val="333333"/>
        </w:rPr>
        <w:t>must be removed manually</w:t>
      </w:r>
    </w:p>
  </w:footnote>
  <w:footnote w:id="9">
    <w:p w:rsidR="002079CA" w:rsidRDefault="002079CA">
      <w:pPr>
        <w:pStyle w:val="FootnoteText"/>
      </w:pPr>
      <w:r>
        <w:rPr>
          <w:rStyle w:val="FootnoteReference"/>
        </w:rPr>
        <w:footnoteRef/>
      </w:r>
      <w:r>
        <w:t xml:space="preserve"> For e.g. only for 2012 went</w:t>
      </w:r>
      <w:r>
        <w:rPr>
          <w:rFonts w:ascii="Arial" w:hAnsi="Arial" w:cs="Arial"/>
        </w:rPr>
        <w:t xml:space="preserve"> around 1'200'000</w:t>
      </w:r>
      <w:r w:rsidRPr="002079CA">
        <w:rPr>
          <w:rFonts w:ascii="Arial" w:hAnsi="Arial" w:cs="Arial"/>
        </w:rPr>
        <w:t>ALL</w:t>
      </w:r>
    </w:p>
  </w:footnote>
  <w:footnote w:id="10">
    <w:p w:rsidR="001F2354" w:rsidRPr="001C3B93" w:rsidRDefault="001F2354" w:rsidP="001F2354">
      <w:pPr>
        <w:pStyle w:val="FootnoteText"/>
      </w:pPr>
      <w:r w:rsidRPr="001C3B93">
        <w:rPr>
          <w:rStyle w:val="FootnoteReference"/>
        </w:rPr>
        <w:footnoteRef/>
      </w:r>
      <w:r w:rsidRPr="001C3B93">
        <w:t xml:space="preserve"> </w:t>
      </w:r>
      <w:r w:rsidRPr="001C3B93">
        <w:rPr>
          <w:rFonts w:ascii="Arial" w:hAnsi="Arial" w:cs="Arial"/>
        </w:rPr>
        <w:t>technical and managerial</w:t>
      </w:r>
    </w:p>
  </w:footnote>
  <w:footnote w:id="11">
    <w:p w:rsidR="001F2354" w:rsidRDefault="001F2354" w:rsidP="001F2354">
      <w:pPr>
        <w:pStyle w:val="FootnoteText"/>
      </w:pPr>
      <w:r>
        <w:rPr>
          <w:rStyle w:val="FootnoteReference"/>
        </w:rPr>
        <w:footnoteRef/>
      </w:r>
      <w:r>
        <w:t xml:space="preserve"> </w:t>
      </w:r>
      <w:r w:rsidRPr="00FE3596">
        <w:rPr>
          <w:rFonts w:ascii="Arial" w:hAnsi="Arial" w:cs="Arial"/>
        </w:rPr>
        <w:t>Reduce the average unit collection time from 4.5min/WCP to 4min/WCP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354" w:rsidRDefault="001F23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354" w:rsidRDefault="001F23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354" w:rsidRDefault="001F23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A5574"/>
    <w:multiLevelType w:val="hybridMultilevel"/>
    <w:tmpl w:val="38C40D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384CA3"/>
    <w:multiLevelType w:val="hybridMultilevel"/>
    <w:tmpl w:val="D31EE0AE"/>
    <w:lvl w:ilvl="0" w:tplc="25405140">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FF1CFC"/>
    <w:multiLevelType w:val="multilevel"/>
    <w:tmpl w:val="66DC71D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7B8F0220"/>
    <w:multiLevelType w:val="hybridMultilevel"/>
    <w:tmpl w:val="6A7A2C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F2354"/>
    <w:rsid w:val="000638C0"/>
    <w:rsid w:val="00074063"/>
    <w:rsid w:val="001F2354"/>
    <w:rsid w:val="002079CA"/>
    <w:rsid w:val="005660AE"/>
    <w:rsid w:val="006873D5"/>
    <w:rsid w:val="00992A68"/>
    <w:rsid w:val="00A404CA"/>
    <w:rsid w:val="00AD6515"/>
    <w:rsid w:val="00BE5368"/>
    <w:rsid w:val="00C01BF0"/>
    <w:rsid w:val="00E413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354"/>
    <w:pPr>
      <w:spacing w:after="0" w:line="240" w:lineRule="auto"/>
    </w:pPr>
    <w:rPr>
      <w:rFonts w:ascii="Calibri" w:eastAsia="MS Mincho"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1F2354"/>
  </w:style>
  <w:style w:type="character" w:customStyle="1" w:styleId="atn">
    <w:name w:val="atn"/>
    <w:basedOn w:val="DefaultParagraphFont"/>
    <w:rsid w:val="001F2354"/>
  </w:style>
  <w:style w:type="paragraph" w:styleId="Header">
    <w:name w:val="header"/>
    <w:basedOn w:val="Normal"/>
    <w:link w:val="HeaderChar"/>
    <w:uiPriority w:val="99"/>
    <w:semiHidden/>
    <w:unhideWhenUsed/>
    <w:rsid w:val="001F2354"/>
    <w:pPr>
      <w:tabs>
        <w:tab w:val="center" w:pos="4680"/>
        <w:tab w:val="right" w:pos="9360"/>
      </w:tabs>
    </w:pPr>
  </w:style>
  <w:style w:type="character" w:customStyle="1" w:styleId="HeaderChar">
    <w:name w:val="Header Char"/>
    <w:basedOn w:val="DefaultParagraphFont"/>
    <w:link w:val="Header"/>
    <w:uiPriority w:val="99"/>
    <w:semiHidden/>
    <w:rsid w:val="001F2354"/>
    <w:rPr>
      <w:rFonts w:ascii="Calibri" w:eastAsia="MS Mincho" w:hAnsi="Calibri" w:cs="Times New Roman"/>
    </w:rPr>
  </w:style>
  <w:style w:type="paragraph" w:styleId="Footer">
    <w:name w:val="footer"/>
    <w:basedOn w:val="Normal"/>
    <w:link w:val="FooterChar"/>
    <w:uiPriority w:val="99"/>
    <w:semiHidden/>
    <w:unhideWhenUsed/>
    <w:rsid w:val="001F2354"/>
    <w:pPr>
      <w:tabs>
        <w:tab w:val="center" w:pos="4680"/>
        <w:tab w:val="right" w:pos="9360"/>
      </w:tabs>
    </w:pPr>
  </w:style>
  <w:style w:type="character" w:customStyle="1" w:styleId="FooterChar">
    <w:name w:val="Footer Char"/>
    <w:basedOn w:val="DefaultParagraphFont"/>
    <w:link w:val="Footer"/>
    <w:uiPriority w:val="99"/>
    <w:semiHidden/>
    <w:rsid w:val="001F2354"/>
    <w:rPr>
      <w:rFonts w:ascii="Calibri" w:eastAsia="MS Mincho" w:hAnsi="Calibri" w:cs="Times New Roman"/>
    </w:rPr>
  </w:style>
  <w:style w:type="paragraph" w:styleId="ListParagraph">
    <w:name w:val="List Paragraph"/>
    <w:basedOn w:val="Normal"/>
    <w:uiPriority w:val="34"/>
    <w:qFormat/>
    <w:rsid w:val="001F2354"/>
    <w:pPr>
      <w:spacing w:after="200" w:line="276" w:lineRule="auto"/>
      <w:ind w:left="720"/>
    </w:pPr>
  </w:style>
  <w:style w:type="paragraph" w:styleId="FootnoteText">
    <w:name w:val="footnote text"/>
    <w:basedOn w:val="Normal"/>
    <w:link w:val="FootnoteTextChar"/>
    <w:uiPriority w:val="99"/>
    <w:semiHidden/>
    <w:unhideWhenUsed/>
    <w:rsid w:val="001F2354"/>
    <w:rPr>
      <w:sz w:val="20"/>
      <w:szCs w:val="20"/>
    </w:rPr>
  </w:style>
  <w:style w:type="character" w:customStyle="1" w:styleId="FootnoteTextChar">
    <w:name w:val="Footnote Text Char"/>
    <w:basedOn w:val="DefaultParagraphFont"/>
    <w:link w:val="FootnoteText"/>
    <w:uiPriority w:val="99"/>
    <w:semiHidden/>
    <w:rsid w:val="001F2354"/>
    <w:rPr>
      <w:rFonts w:ascii="Calibri" w:eastAsia="MS Mincho" w:hAnsi="Calibri" w:cs="Times New Roman"/>
      <w:sz w:val="20"/>
      <w:szCs w:val="20"/>
    </w:rPr>
  </w:style>
  <w:style w:type="character" w:styleId="FootnoteReference">
    <w:name w:val="footnote reference"/>
    <w:basedOn w:val="DefaultParagraphFont"/>
    <w:uiPriority w:val="99"/>
    <w:semiHidden/>
    <w:unhideWhenUsed/>
    <w:rsid w:val="001F235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eader" Target="head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44F420-81B3-4A81-9A21-9CB9B7517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2763</Words>
  <Characters>15750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rbiba</dc:creator>
  <cp:lastModifiedBy>rbiba</cp:lastModifiedBy>
  <cp:revision>4</cp:revision>
  <dcterms:created xsi:type="dcterms:W3CDTF">2013-03-08T14:25:00Z</dcterms:created>
  <dcterms:modified xsi:type="dcterms:W3CDTF">2013-03-11T12:41:00Z</dcterms:modified>
</cp:coreProperties>
</file>